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3B60" w14:textId="422BAD60" w:rsidR="00EE65CA" w:rsidRPr="00EE65CA" w:rsidRDefault="00EE65CA" w:rsidP="00EE65CA">
      <w:pPr>
        <w:spacing w:after="0"/>
        <w:jc w:val="center"/>
        <w:rPr>
          <w:sz w:val="24"/>
          <w:szCs w:val="24"/>
        </w:rPr>
      </w:pPr>
      <w:bookmarkStart w:id="0" w:name="_GoBack"/>
      <w:bookmarkEnd w:id="0"/>
      <w:r w:rsidRPr="00EE65CA">
        <w:rPr>
          <w:sz w:val="24"/>
          <w:szCs w:val="24"/>
        </w:rPr>
        <w:t>Minutes of the Meeting of Farthingstone Parish Council held in the Village Hall on</w:t>
      </w:r>
    </w:p>
    <w:p w14:paraId="51F20E5D" w14:textId="157EA87C" w:rsidR="00D22A4A" w:rsidRPr="005632C3" w:rsidRDefault="007A2A61" w:rsidP="001E1396">
      <w:pPr>
        <w:spacing w:after="0"/>
        <w:jc w:val="center"/>
        <w:rPr>
          <w:sz w:val="24"/>
          <w:szCs w:val="24"/>
        </w:rPr>
      </w:pPr>
      <w:r>
        <w:rPr>
          <w:sz w:val="24"/>
          <w:szCs w:val="24"/>
        </w:rPr>
        <w:t xml:space="preserve">Monday </w:t>
      </w:r>
      <w:r w:rsidR="00EF40E5">
        <w:rPr>
          <w:sz w:val="24"/>
          <w:szCs w:val="24"/>
        </w:rPr>
        <w:t>2</w:t>
      </w:r>
      <w:r w:rsidR="00044CFF">
        <w:rPr>
          <w:sz w:val="24"/>
          <w:szCs w:val="24"/>
        </w:rPr>
        <w:t>2</w:t>
      </w:r>
      <w:r w:rsidR="00044CFF" w:rsidRPr="00044CFF">
        <w:rPr>
          <w:sz w:val="24"/>
          <w:szCs w:val="24"/>
          <w:vertAlign w:val="superscript"/>
        </w:rPr>
        <w:t>nd</w:t>
      </w:r>
      <w:r w:rsidR="00044CFF">
        <w:rPr>
          <w:sz w:val="24"/>
          <w:szCs w:val="24"/>
        </w:rPr>
        <w:t xml:space="preserve"> July</w:t>
      </w:r>
      <w:r w:rsidR="005600B8">
        <w:rPr>
          <w:sz w:val="24"/>
          <w:szCs w:val="24"/>
        </w:rPr>
        <w:t xml:space="preserve"> 201</w:t>
      </w:r>
      <w:r w:rsidR="008B4B5F">
        <w:rPr>
          <w:sz w:val="24"/>
          <w:szCs w:val="24"/>
        </w:rPr>
        <w:t>9</w:t>
      </w:r>
      <w:r w:rsidR="0001270A">
        <w:rPr>
          <w:sz w:val="24"/>
          <w:szCs w:val="24"/>
        </w:rPr>
        <w:t xml:space="preserve"> at 8.00pm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6"/>
        <w:gridCol w:w="7938"/>
        <w:gridCol w:w="850"/>
      </w:tblGrid>
      <w:tr w:rsidR="006C2AAF" w:rsidRPr="00E94E40" w14:paraId="76FB2053" w14:textId="77777777" w:rsidTr="00F96BB2">
        <w:tc>
          <w:tcPr>
            <w:tcW w:w="846" w:type="dxa"/>
          </w:tcPr>
          <w:p w14:paraId="4E1DEDDC" w14:textId="1E943CE0" w:rsidR="006C2AAF" w:rsidRPr="00E94E40" w:rsidRDefault="00387214" w:rsidP="00424CB7">
            <w:pPr>
              <w:jc w:val="center"/>
              <w:rPr>
                <w:b/>
                <w:sz w:val="20"/>
                <w:szCs w:val="20"/>
              </w:rPr>
            </w:pPr>
            <w:r w:rsidRPr="00E94E40">
              <w:rPr>
                <w:b/>
                <w:sz w:val="20"/>
                <w:szCs w:val="20"/>
              </w:rPr>
              <w:t>Min</w:t>
            </w:r>
            <w:r w:rsidR="006C2AAF" w:rsidRPr="00E94E40">
              <w:rPr>
                <w:b/>
                <w:sz w:val="20"/>
                <w:szCs w:val="20"/>
              </w:rPr>
              <w:t xml:space="preserve"> No</w:t>
            </w:r>
          </w:p>
        </w:tc>
        <w:tc>
          <w:tcPr>
            <w:tcW w:w="7938" w:type="dxa"/>
          </w:tcPr>
          <w:p w14:paraId="6D3AF639" w14:textId="77777777" w:rsidR="006C2AAF" w:rsidRPr="00E94E40" w:rsidRDefault="006C2AAF" w:rsidP="006C2AAF">
            <w:pPr>
              <w:rPr>
                <w:b/>
                <w:sz w:val="20"/>
                <w:szCs w:val="20"/>
              </w:rPr>
            </w:pPr>
          </w:p>
        </w:tc>
        <w:tc>
          <w:tcPr>
            <w:tcW w:w="850" w:type="dxa"/>
          </w:tcPr>
          <w:p w14:paraId="0A04D8BA" w14:textId="77777777" w:rsidR="006C2AAF" w:rsidRPr="00E94E40" w:rsidRDefault="006C2AAF" w:rsidP="00700E93">
            <w:pPr>
              <w:jc w:val="center"/>
              <w:rPr>
                <w:b/>
                <w:sz w:val="20"/>
                <w:szCs w:val="20"/>
              </w:rPr>
            </w:pPr>
            <w:r w:rsidRPr="00E94E40">
              <w:rPr>
                <w:b/>
                <w:sz w:val="20"/>
                <w:szCs w:val="20"/>
              </w:rPr>
              <w:t>Action</w:t>
            </w:r>
          </w:p>
        </w:tc>
      </w:tr>
      <w:tr w:rsidR="006C2AAF" w:rsidRPr="00E94E40" w14:paraId="5D213C5E" w14:textId="77777777" w:rsidTr="00F96BB2">
        <w:tc>
          <w:tcPr>
            <w:tcW w:w="846" w:type="dxa"/>
          </w:tcPr>
          <w:p w14:paraId="1B13F84E" w14:textId="1E4B9CAA" w:rsidR="006C2AAF" w:rsidRPr="00E94E40" w:rsidRDefault="002E0F98" w:rsidP="00424CB7">
            <w:pPr>
              <w:jc w:val="center"/>
              <w:rPr>
                <w:b/>
                <w:sz w:val="20"/>
                <w:szCs w:val="20"/>
              </w:rPr>
            </w:pPr>
            <w:r>
              <w:rPr>
                <w:b/>
                <w:sz w:val="20"/>
                <w:szCs w:val="20"/>
              </w:rPr>
              <w:t>37</w:t>
            </w:r>
            <w:r w:rsidR="008B4B5F">
              <w:rPr>
                <w:b/>
                <w:sz w:val="20"/>
                <w:szCs w:val="20"/>
              </w:rPr>
              <w:t>/19</w:t>
            </w:r>
          </w:p>
        </w:tc>
        <w:tc>
          <w:tcPr>
            <w:tcW w:w="7938" w:type="dxa"/>
          </w:tcPr>
          <w:p w14:paraId="68298E64" w14:textId="22B36638" w:rsidR="006C2AAF" w:rsidRPr="00E94E40" w:rsidRDefault="006C2AAF" w:rsidP="006C2AAF">
            <w:pPr>
              <w:rPr>
                <w:sz w:val="20"/>
                <w:szCs w:val="20"/>
              </w:rPr>
            </w:pPr>
            <w:r w:rsidRPr="00E94E40">
              <w:rPr>
                <w:b/>
                <w:sz w:val="20"/>
                <w:szCs w:val="20"/>
              </w:rPr>
              <w:t>Attendance</w:t>
            </w:r>
            <w:r w:rsidRPr="00E94E40">
              <w:rPr>
                <w:sz w:val="20"/>
                <w:szCs w:val="20"/>
              </w:rPr>
              <w:t>:</w:t>
            </w:r>
          </w:p>
          <w:p w14:paraId="01D5CA82" w14:textId="42D3F9B4" w:rsidR="008B4B5F" w:rsidRDefault="006C2AAF" w:rsidP="008B4B5F">
            <w:pPr>
              <w:pStyle w:val="ListParagraph"/>
              <w:numPr>
                <w:ilvl w:val="0"/>
                <w:numId w:val="1"/>
              </w:numPr>
              <w:rPr>
                <w:sz w:val="20"/>
                <w:szCs w:val="20"/>
              </w:rPr>
            </w:pPr>
            <w:r w:rsidRPr="00E94E40">
              <w:rPr>
                <w:sz w:val="20"/>
                <w:szCs w:val="20"/>
              </w:rPr>
              <w:t xml:space="preserve">Present:  </w:t>
            </w:r>
            <w:r w:rsidR="007A2A61">
              <w:rPr>
                <w:sz w:val="20"/>
                <w:szCs w:val="20"/>
              </w:rPr>
              <w:t>Jennie Miller</w:t>
            </w:r>
            <w:r w:rsidR="00E978F3" w:rsidRPr="00E94E40">
              <w:rPr>
                <w:sz w:val="20"/>
                <w:szCs w:val="20"/>
              </w:rPr>
              <w:t>, John</w:t>
            </w:r>
            <w:r w:rsidR="00900E94" w:rsidRPr="00E94E40">
              <w:rPr>
                <w:sz w:val="20"/>
                <w:szCs w:val="20"/>
              </w:rPr>
              <w:t xml:space="preserve"> Church</w:t>
            </w:r>
            <w:r w:rsidR="00E978F3" w:rsidRPr="00E94E40">
              <w:rPr>
                <w:sz w:val="20"/>
                <w:szCs w:val="20"/>
              </w:rPr>
              <w:t>, Stewart Summers</w:t>
            </w:r>
            <w:r w:rsidR="007A2A61">
              <w:rPr>
                <w:sz w:val="20"/>
                <w:szCs w:val="20"/>
              </w:rPr>
              <w:t xml:space="preserve">, </w:t>
            </w:r>
            <w:r w:rsidR="0013790A">
              <w:rPr>
                <w:sz w:val="20"/>
                <w:szCs w:val="20"/>
              </w:rPr>
              <w:t>Peter Stanton</w:t>
            </w:r>
            <w:r w:rsidR="00044CFF">
              <w:rPr>
                <w:sz w:val="20"/>
                <w:szCs w:val="20"/>
              </w:rPr>
              <w:t>,</w:t>
            </w:r>
            <w:r w:rsidRPr="00E94E40">
              <w:rPr>
                <w:sz w:val="20"/>
                <w:szCs w:val="20"/>
              </w:rPr>
              <w:t xml:space="preserve"> </w:t>
            </w:r>
            <w:r w:rsidR="008B4B5F">
              <w:rPr>
                <w:sz w:val="20"/>
                <w:szCs w:val="20"/>
              </w:rPr>
              <w:t>Peter Mayne</w:t>
            </w:r>
            <w:r w:rsidR="00044CFF">
              <w:rPr>
                <w:sz w:val="20"/>
                <w:szCs w:val="20"/>
              </w:rPr>
              <w:t xml:space="preserve"> and Richard Russell.</w:t>
            </w:r>
          </w:p>
          <w:p w14:paraId="30AB1FA8" w14:textId="77777777" w:rsidR="00E978F3" w:rsidRDefault="008B4B5F" w:rsidP="008B4B5F">
            <w:pPr>
              <w:pStyle w:val="ListParagraph"/>
              <w:numPr>
                <w:ilvl w:val="0"/>
                <w:numId w:val="1"/>
              </w:numPr>
              <w:rPr>
                <w:sz w:val="20"/>
                <w:szCs w:val="20"/>
              </w:rPr>
            </w:pPr>
            <w:r>
              <w:rPr>
                <w:sz w:val="20"/>
                <w:szCs w:val="20"/>
              </w:rPr>
              <w:t>Clerk: Linda Mayne</w:t>
            </w:r>
          </w:p>
          <w:p w14:paraId="75DA7C7A" w14:textId="43584B73" w:rsidR="008B4B5F" w:rsidRDefault="008B4B5F" w:rsidP="008B4B5F">
            <w:pPr>
              <w:pStyle w:val="ListParagraph"/>
              <w:numPr>
                <w:ilvl w:val="0"/>
                <w:numId w:val="1"/>
              </w:numPr>
              <w:rPr>
                <w:sz w:val="20"/>
                <w:szCs w:val="20"/>
              </w:rPr>
            </w:pPr>
            <w:r>
              <w:rPr>
                <w:sz w:val="20"/>
                <w:szCs w:val="20"/>
              </w:rPr>
              <w:t>Councillor</w:t>
            </w:r>
            <w:r w:rsidR="00044CFF">
              <w:rPr>
                <w:sz w:val="20"/>
                <w:szCs w:val="20"/>
              </w:rPr>
              <w:t>s</w:t>
            </w:r>
            <w:r>
              <w:rPr>
                <w:sz w:val="20"/>
                <w:szCs w:val="20"/>
              </w:rPr>
              <w:t>: Robin Brown</w:t>
            </w:r>
            <w:r w:rsidR="002E0F98">
              <w:rPr>
                <w:sz w:val="20"/>
                <w:szCs w:val="20"/>
              </w:rPr>
              <w:t xml:space="preserve"> </w:t>
            </w:r>
            <w:r w:rsidR="0086098B">
              <w:rPr>
                <w:sz w:val="20"/>
                <w:szCs w:val="20"/>
              </w:rPr>
              <w:t>(left</w:t>
            </w:r>
            <w:r w:rsidR="00044CFF">
              <w:rPr>
                <w:sz w:val="20"/>
                <w:szCs w:val="20"/>
              </w:rPr>
              <w:t xml:space="preserve"> at 8.30), Jonnie Amos</w:t>
            </w:r>
            <w:r w:rsidR="002E0F98">
              <w:rPr>
                <w:sz w:val="20"/>
                <w:szCs w:val="20"/>
              </w:rPr>
              <w:t xml:space="preserve"> </w:t>
            </w:r>
            <w:proofErr w:type="gramStart"/>
            <w:r w:rsidR="002E0F98">
              <w:rPr>
                <w:sz w:val="20"/>
                <w:szCs w:val="20"/>
              </w:rPr>
              <w:t>(</w:t>
            </w:r>
            <w:r w:rsidR="00044CFF">
              <w:rPr>
                <w:sz w:val="20"/>
                <w:szCs w:val="20"/>
              </w:rPr>
              <w:t xml:space="preserve"> arrived</w:t>
            </w:r>
            <w:proofErr w:type="gramEnd"/>
            <w:r w:rsidR="00044CFF">
              <w:rPr>
                <w:sz w:val="20"/>
                <w:szCs w:val="20"/>
              </w:rPr>
              <w:t xml:space="preserve"> at 8.35)</w:t>
            </w:r>
          </w:p>
          <w:p w14:paraId="4614D8F3" w14:textId="023F87D7" w:rsidR="00044CFF" w:rsidRPr="008B4B5F" w:rsidRDefault="00044CFF" w:rsidP="008B4B5F">
            <w:pPr>
              <w:pStyle w:val="ListParagraph"/>
              <w:numPr>
                <w:ilvl w:val="0"/>
                <w:numId w:val="1"/>
              </w:numPr>
              <w:rPr>
                <w:sz w:val="20"/>
                <w:szCs w:val="20"/>
              </w:rPr>
            </w:pPr>
            <w:r>
              <w:rPr>
                <w:sz w:val="20"/>
                <w:szCs w:val="20"/>
              </w:rPr>
              <w:t>Village residents: John Acres, Laura Davies, Paul Egerton, Amanda Payne, Melissa Summers</w:t>
            </w:r>
          </w:p>
        </w:tc>
        <w:tc>
          <w:tcPr>
            <w:tcW w:w="850" w:type="dxa"/>
          </w:tcPr>
          <w:p w14:paraId="28D3B706" w14:textId="77777777" w:rsidR="006C2AAF" w:rsidRPr="00E94E40" w:rsidRDefault="006C2AAF" w:rsidP="00700E93">
            <w:pPr>
              <w:jc w:val="center"/>
              <w:rPr>
                <w:b/>
                <w:sz w:val="20"/>
                <w:szCs w:val="20"/>
              </w:rPr>
            </w:pPr>
          </w:p>
        </w:tc>
      </w:tr>
      <w:tr w:rsidR="00D9447E" w:rsidRPr="00E94E40" w14:paraId="137DE718" w14:textId="77777777" w:rsidTr="00F96BB2">
        <w:tc>
          <w:tcPr>
            <w:tcW w:w="846" w:type="dxa"/>
          </w:tcPr>
          <w:p w14:paraId="0B4F64CF" w14:textId="766251B2" w:rsidR="00D9447E" w:rsidRPr="00E94E40" w:rsidRDefault="002E0F98" w:rsidP="00424CB7">
            <w:pPr>
              <w:jc w:val="center"/>
              <w:rPr>
                <w:b/>
                <w:sz w:val="20"/>
                <w:szCs w:val="20"/>
              </w:rPr>
            </w:pPr>
            <w:r>
              <w:rPr>
                <w:b/>
                <w:sz w:val="20"/>
                <w:szCs w:val="20"/>
              </w:rPr>
              <w:t>38</w:t>
            </w:r>
            <w:r w:rsidR="00411A91">
              <w:rPr>
                <w:b/>
                <w:sz w:val="20"/>
                <w:szCs w:val="20"/>
              </w:rPr>
              <w:t>/19</w:t>
            </w:r>
          </w:p>
        </w:tc>
        <w:tc>
          <w:tcPr>
            <w:tcW w:w="7938" w:type="dxa"/>
          </w:tcPr>
          <w:p w14:paraId="05D205B1" w14:textId="77777777" w:rsidR="00D9447E" w:rsidRPr="00E94E40" w:rsidRDefault="00D9447E" w:rsidP="005632C3">
            <w:pPr>
              <w:rPr>
                <w:b/>
                <w:sz w:val="20"/>
                <w:szCs w:val="20"/>
              </w:rPr>
            </w:pPr>
            <w:r w:rsidRPr="00E94E40">
              <w:rPr>
                <w:b/>
                <w:sz w:val="20"/>
                <w:szCs w:val="20"/>
              </w:rPr>
              <w:t>Apologies and Approval of Absence:</w:t>
            </w:r>
          </w:p>
          <w:p w14:paraId="7FDB2313" w14:textId="6F165204" w:rsidR="00411A91" w:rsidRPr="00044CFF" w:rsidRDefault="00044CFF" w:rsidP="00044CFF">
            <w:pPr>
              <w:pStyle w:val="ListParagraph"/>
              <w:numPr>
                <w:ilvl w:val="0"/>
                <w:numId w:val="1"/>
              </w:numPr>
              <w:rPr>
                <w:b/>
                <w:sz w:val="20"/>
                <w:szCs w:val="20"/>
              </w:rPr>
            </w:pPr>
            <w:r>
              <w:rPr>
                <w:sz w:val="20"/>
                <w:szCs w:val="20"/>
              </w:rPr>
              <w:t>None</w:t>
            </w:r>
          </w:p>
        </w:tc>
        <w:tc>
          <w:tcPr>
            <w:tcW w:w="850" w:type="dxa"/>
          </w:tcPr>
          <w:p w14:paraId="14DD93DB" w14:textId="77777777" w:rsidR="00D9447E" w:rsidRPr="00E94E40" w:rsidRDefault="00D9447E" w:rsidP="00700E93">
            <w:pPr>
              <w:jc w:val="center"/>
              <w:rPr>
                <w:b/>
                <w:sz w:val="20"/>
                <w:szCs w:val="20"/>
              </w:rPr>
            </w:pPr>
          </w:p>
        </w:tc>
      </w:tr>
      <w:tr w:rsidR="006C2AAF" w:rsidRPr="00E94E40" w14:paraId="760DF8F2" w14:textId="77777777" w:rsidTr="00F96BB2">
        <w:tc>
          <w:tcPr>
            <w:tcW w:w="846" w:type="dxa"/>
          </w:tcPr>
          <w:p w14:paraId="5F15BE29" w14:textId="32B4A225" w:rsidR="006C2AAF" w:rsidRPr="00E94E40" w:rsidRDefault="002E0F98" w:rsidP="00CB552C">
            <w:pPr>
              <w:jc w:val="center"/>
              <w:rPr>
                <w:b/>
                <w:sz w:val="20"/>
                <w:szCs w:val="20"/>
              </w:rPr>
            </w:pPr>
            <w:r>
              <w:rPr>
                <w:b/>
                <w:sz w:val="20"/>
                <w:szCs w:val="20"/>
              </w:rPr>
              <w:t>39</w:t>
            </w:r>
            <w:r w:rsidR="00411A91">
              <w:rPr>
                <w:b/>
                <w:sz w:val="20"/>
                <w:szCs w:val="20"/>
              </w:rPr>
              <w:t>/19</w:t>
            </w:r>
          </w:p>
        </w:tc>
        <w:tc>
          <w:tcPr>
            <w:tcW w:w="7938" w:type="dxa"/>
          </w:tcPr>
          <w:p w14:paraId="602D06D4" w14:textId="77777777" w:rsidR="005632C3" w:rsidRPr="00E94E40" w:rsidRDefault="005632C3" w:rsidP="005632C3">
            <w:pPr>
              <w:rPr>
                <w:sz w:val="20"/>
                <w:szCs w:val="20"/>
              </w:rPr>
            </w:pPr>
            <w:r w:rsidRPr="00E94E40">
              <w:rPr>
                <w:b/>
                <w:sz w:val="20"/>
                <w:szCs w:val="20"/>
              </w:rPr>
              <w:t>Members Disclosable Pecuniary and other Disposable Declarations of Interest in agenda items</w:t>
            </w:r>
            <w:r w:rsidRPr="00E94E40">
              <w:rPr>
                <w:sz w:val="20"/>
                <w:szCs w:val="20"/>
              </w:rPr>
              <w:t>:</w:t>
            </w:r>
          </w:p>
          <w:p w14:paraId="3A6BEE59" w14:textId="34D90268" w:rsidR="006D6650" w:rsidRPr="00E94E40" w:rsidRDefault="00DB4C90" w:rsidP="00900E94">
            <w:pPr>
              <w:pStyle w:val="ListParagraph"/>
              <w:numPr>
                <w:ilvl w:val="0"/>
                <w:numId w:val="2"/>
              </w:numPr>
              <w:rPr>
                <w:sz w:val="20"/>
                <w:szCs w:val="20"/>
              </w:rPr>
            </w:pPr>
            <w:r>
              <w:rPr>
                <w:sz w:val="20"/>
                <w:szCs w:val="20"/>
              </w:rPr>
              <w:t>No declarations made</w:t>
            </w:r>
          </w:p>
        </w:tc>
        <w:tc>
          <w:tcPr>
            <w:tcW w:w="850" w:type="dxa"/>
          </w:tcPr>
          <w:p w14:paraId="59A3A56C" w14:textId="77777777" w:rsidR="006C2AAF" w:rsidRPr="00E94E40" w:rsidRDefault="006C2AAF" w:rsidP="00700E93">
            <w:pPr>
              <w:jc w:val="center"/>
              <w:rPr>
                <w:b/>
                <w:sz w:val="20"/>
                <w:szCs w:val="20"/>
              </w:rPr>
            </w:pPr>
          </w:p>
        </w:tc>
      </w:tr>
      <w:tr w:rsidR="006C2AAF" w:rsidRPr="00E94E40" w14:paraId="43163B82" w14:textId="77777777" w:rsidTr="00F96BB2">
        <w:tc>
          <w:tcPr>
            <w:tcW w:w="846" w:type="dxa"/>
          </w:tcPr>
          <w:p w14:paraId="11145E84" w14:textId="738CA89D" w:rsidR="006C2AAF" w:rsidRPr="00E94E40" w:rsidRDefault="002E0F98" w:rsidP="00FC3D1B">
            <w:pPr>
              <w:jc w:val="center"/>
              <w:rPr>
                <w:b/>
                <w:sz w:val="20"/>
                <w:szCs w:val="20"/>
              </w:rPr>
            </w:pPr>
            <w:r>
              <w:rPr>
                <w:b/>
                <w:sz w:val="20"/>
                <w:szCs w:val="20"/>
              </w:rPr>
              <w:t>40</w:t>
            </w:r>
            <w:r w:rsidR="00A564CC">
              <w:rPr>
                <w:b/>
                <w:sz w:val="20"/>
                <w:szCs w:val="20"/>
              </w:rPr>
              <w:t>/19</w:t>
            </w:r>
          </w:p>
        </w:tc>
        <w:tc>
          <w:tcPr>
            <w:tcW w:w="7938" w:type="dxa"/>
          </w:tcPr>
          <w:p w14:paraId="557AB881" w14:textId="77777777" w:rsidR="005510B8" w:rsidRPr="0013790A" w:rsidRDefault="0001270A" w:rsidP="005510B8">
            <w:pPr>
              <w:rPr>
                <w:sz w:val="20"/>
                <w:szCs w:val="20"/>
              </w:rPr>
            </w:pPr>
            <w:r w:rsidRPr="0013790A">
              <w:rPr>
                <w:b/>
                <w:sz w:val="20"/>
                <w:szCs w:val="20"/>
              </w:rPr>
              <w:t>Minutes of the last Meeting</w:t>
            </w:r>
            <w:r w:rsidRPr="0013790A">
              <w:rPr>
                <w:sz w:val="20"/>
                <w:szCs w:val="20"/>
              </w:rPr>
              <w:t>:</w:t>
            </w:r>
          </w:p>
          <w:p w14:paraId="0A032739" w14:textId="77777777" w:rsidR="0058079A" w:rsidRDefault="00BB5621" w:rsidP="00345F4F">
            <w:pPr>
              <w:pStyle w:val="ListParagraph"/>
              <w:numPr>
                <w:ilvl w:val="0"/>
                <w:numId w:val="2"/>
              </w:numPr>
              <w:rPr>
                <w:sz w:val="20"/>
                <w:szCs w:val="20"/>
              </w:rPr>
            </w:pPr>
            <w:r w:rsidRPr="00561894">
              <w:rPr>
                <w:sz w:val="20"/>
                <w:szCs w:val="20"/>
              </w:rPr>
              <w:t xml:space="preserve">The Minutes of the Farthingstone Parish Council Meeting of </w:t>
            </w:r>
            <w:r w:rsidR="00044CFF">
              <w:rPr>
                <w:sz w:val="20"/>
                <w:szCs w:val="20"/>
              </w:rPr>
              <w:t>20</w:t>
            </w:r>
            <w:r w:rsidR="00044CFF" w:rsidRPr="00044CFF">
              <w:rPr>
                <w:sz w:val="20"/>
                <w:szCs w:val="20"/>
                <w:vertAlign w:val="superscript"/>
              </w:rPr>
              <w:t>th</w:t>
            </w:r>
            <w:r w:rsidR="00044CFF">
              <w:rPr>
                <w:sz w:val="20"/>
                <w:szCs w:val="20"/>
              </w:rPr>
              <w:t xml:space="preserve"> May 2019</w:t>
            </w:r>
            <w:r w:rsidR="009578E4" w:rsidRPr="00561894">
              <w:rPr>
                <w:sz w:val="20"/>
                <w:szCs w:val="20"/>
              </w:rPr>
              <w:t xml:space="preserve"> </w:t>
            </w:r>
            <w:r w:rsidR="00345F4F">
              <w:rPr>
                <w:sz w:val="20"/>
                <w:szCs w:val="20"/>
              </w:rPr>
              <w:t>had been circulated prior to the meeting.</w:t>
            </w:r>
            <w:r w:rsidR="006425BF" w:rsidRPr="00345F4F">
              <w:rPr>
                <w:sz w:val="20"/>
                <w:szCs w:val="20"/>
              </w:rPr>
              <w:t xml:space="preserve"> </w:t>
            </w:r>
            <w:r w:rsidR="00044CFF" w:rsidRPr="00345F4F">
              <w:rPr>
                <w:sz w:val="20"/>
                <w:szCs w:val="20"/>
              </w:rPr>
              <w:t>John Church</w:t>
            </w:r>
            <w:r w:rsidR="006425BF" w:rsidRPr="00345F4F">
              <w:rPr>
                <w:sz w:val="20"/>
                <w:szCs w:val="20"/>
              </w:rPr>
              <w:t xml:space="preserve"> </w:t>
            </w:r>
            <w:r w:rsidR="00011C66" w:rsidRPr="00345F4F">
              <w:rPr>
                <w:sz w:val="20"/>
                <w:szCs w:val="20"/>
              </w:rPr>
              <w:t>proposed</w:t>
            </w:r>
            <w:r w:rsidR="00345F4F">
              <w:rPr>
                <w:sz w:val="20"/>
                <w:szCs w:val="20"/>
              </w:rPr>
              <w:t xml:space="preserve"> these be accepted as a true record,</w:t>
            </w:r>
            <w:r w:rsidR="006425BF" w:rsidRPr="00345F4F">
              <w:rPr>
                <w:sz w:val="20"/>
                <w:szCs w:val="20"/>
              </w:rPr>
              <w:t xml:space="preserve"> seconde</w:t>
            </w:r>
            <w:r w:rsidR="00345F4F">
              <w:rPr>
                <w:sz w:val="20"/>
                <w:szCs w:val="20"/>
              </w:rPr>
              <w:t>d by</w:t>
            </w:r>
            <w:r w:rsidR="006425BF" w:rsidRPr="00345F4F">
              <w:rPr>
                <w:sz w:val="20"/>
                <w:szCs w:val="20"/>
              </w:rPr>
              <w:t xml:space="preserve"> </w:t>
            </w:r>
            <w:r w:rsidR="00044CFF" w:rsidRPr="00345F4F">
              <w:rPr>
                <w:sz w:val="20"/>
                <w:szCs w:val="20"/>
              </w:rPr>
              <w:t>Peter Mayn</w:t>
            </w:r>
            <w:r w:rsidR="00345F4F">
              <w:rPr>
                <w:sz w:val="20"/>
                <w:szCs w:val="20"/>
              </w:rPr>
              <w:t>e and signed by Peter Stanton.</w:t>
            </w:r>
          </w:p>
          <w:p w14:paraId="600522CC" w14:textId="4403E5FB" w:rsidR="00345F4F" w:rsidRPr="00345F4F" w:rsidRDefault="00345F4F" w:rsidP="00345F4F">
            <w:pPr>
              <w:pStyle w:val="ListParagraph"/>
              <w:numPr>
                <w:ilvl w:val="0"/>
                <w:numId w:val="2"/>
              </w:numPr>
              <w:rPr>
                <w:sz w:val="20"/>
                <w:szCs w:val="20"/>
              </w:rPr>
            </w:pPr>
            <w:r>
              <w:rPr>
                <w:sz w:val="20"/>
                <w:szCs w:val="20"/>
              </w:rPr>
              <w:t>The Minutes of the Farthingstone Parish Council Meeting of 20</w:t>
            </w:r>
            <w:r w:rsidRPr="00345F4F">
              <w:rPr>
                <w:sz w:val="20"/>
                <w:szCs w:val="20"/>
                <w:vertAlign w:val="superscript"/>
              </w:rPr>
              <w:t>th</w:t>
            </w:r>
            <w:r>
              <w:rPr>
                <w:sz w:val="20"/>
                <w:szCs w:val="20"/>
              </w:rPr>
              <w:t xml:space="preserve"> June 2019 were reviewed; John Church proposed these be accepted as a true record, seconded by Peter Mayne and signed by Peter Stanton. </w:t>
            </w:r>
          </w:p>
        </w:tc>
        <w:tc>
          <w:tcPr>
            <w:tcW w:w="850" w:type="dxa"/>
          </w:tcPr>
          <w:p w14:paraId="4014E891" w14:textId="77777777" w:rsidR="006C2AAF" w:rsidRPr="00E94E40" w:rsidRDefault="006C2AAF" w:rsidP="00700E93">
            <w:pPr>
              <w:jc w:val="center"/>
              <w:rPr>
                <w:b/>
                <w:sz w:val="20"/>
                <w:szCs w:val="20"/>
              </w:rPr>
            </w:pPr>
          </w:p>
          <w:p w14:paraId="503CAF19" w14:textId="77777777" w:rsidR="005510B8" w:rsidRPr="00E94E40" w:rsidRDefault="005510B8" w:rsidP="00700E93">
            <w:pPr>
              <w:jc w:val="center"/>
              <w:rPr>
                <w:b/>
                <w:sz w:val="20"/>
                <w:szCs w:val="20"/>
              </w:rPr>
            </w:pPr>
          </w:p>
        </w:tc>
      </w:tr>
      <w:tr w:rsidR="00A564CC" w:rsidRPr="00E94E40" w14:paraId="226AC350" w14:textId="77777777" w:rsidTr="00F96BB2">
        <w:tc>
          <w:tcPr>
            <w:tcW w:w="846" w:type="dxa"/>
          </w:tcPr>
          <w:p w14:paraId="31864901" w14:textId="47BC50BC" w:rsidR="00A564CC" w:rsidRDefault="002E0F98" w:rsidP="00424CB7">
            <w:pPr>
              <w:jc w:val="center"/>
              <w:rPr>
                <w:b/>
                <w:sz w:val="20"/>
                <w:szCs w:val="20"/>
              </w:rPr>
            </w:pPr>
            <w:r>
              <w:rPr>
                <w:b/>
                <w:sz w:val="20"/>
                <w:szCs w:val="20"/>
              </w:rPr>
              <w:t>41</w:t>
            </w:r>
            <w:r w:rsidR="00A564CC">
              <w:rPr>
                <w:b/>
                <w:sz w:val="20"/>
                <w:szCs w:val="20"/>
              </w:rPr>
              <w:t>/19</w:t>
            </w:r>
          </w:p>
        </w:tc>
        <w:tc>
          <w:tcPr>
            <w:tcW w:w="7938" w:type="dxa"/>
          </w:tcPr>
          <w:p w14:paraId="175C18C8" w14:textId="77777777" w:rsidR="00A564CC" w:rsidRPr="00A564CC" w:rsidRDefault="00A564CC" w:rsidP="00A564CC">
            <w:pPr>
              <w:rPr>
                <w:b/>
                <w:sz w:val="20"/>
                <w:szCs w:val="20"/>
              </w:rPr>
            </w:pPr>
            <w:r w:rsidRPr="00A564CC">
              <w:rPr>
                <w:b/>
                <w:sz w:val="20"/>
                <w:szCs w:val="20"/>
              </w:rPr>
              <w:t>Matters arising</w:t>
            </w:r>
          </w:p>
          <w:p w14:paraId="57604946" w14:textId="3722CE25" w:rsidR="00A564CC" w:rsidRDefault="00A564CC" w:rsidP="00A564CC">
            <w:pPr>
              <w:pStyle w:val="ListParagraph"/>
              <w:numPr>
                <w:ilvl w:val="0"/>
                <w:numId w:val="2"/>
              </w:numPr>
              <w:rPr>
                <w:sz w:val="20"/>
                <w:szCs w:val="20"/>
              </w:rPr>
            </w:pPr>
            <w:r w:rsidRPr="00A564CC">
              <w:rPr>
                <w:sz w:val="20"/>
                <w:szCs w:val="20"/>
              </w:rPr>
              <w:t>Defibrillator</w:t>
            </w:r>
            <w:r>
              <w:rPr>
                <w:sz w:val="20"/>
                <w:szCs w:val="20"/>
              </w:rPr>
              <w:t xml:space="preserve"> </w:t>
            </w:r>
            <w:r w:rsidRPr="00A564CC">
              <w:rPr>
                <w:sz w:val="20"/>
                <w:szCs w:val="20"/>
              </w:rPr>
              <w:t xml:space="preserve">Training: </w:t>
            </w:r>
            <w:r w:rsidR="002E0F98">
              <w:rPr>
                <w:sz w:val="20"/>
                <w:szCs w:val="20"/>
              </w:rPr>
              <w:t>We are still waiting for possible dates</w:t>
            </w:r>
            <w:proofErr w:type="gramStart"/>
            <w:r w:rsidR="002E0F98">
              <w:rPr>
                <w:sz w:val="20"/>
                <w:szCs w:val="20"/>
              </w:rPr>
              <w:t>;</w:t>
            </w:r>
            <w:proofErr w:type="gramEnd"/>
            <w:r w:rsidR="002E0F98">
              <w:rPr>
                <w:sz w:val="20"/>
                <w:szCs w:val="20"/>
              </w:rPr>
              <w:t xml:space="preserve"> LM to follow up.</w:t>
            </w:r>
          </w:p>
          <w:p w14:paraId="70F30833" w14:textId="398359E9" w:rsidR="008B6F95" w:rsidRPr="004A7E9F" w:rsidRDefault="00A564CC" w:rsidP="004A7E9F">
            <w:pPr>
              <w:pStyle w:val="ListParagraph"/>
              <w:numPr>
                <w:ilvl w:val="0"/>
                <w:numId w:val="2"/>
              </w:numPr>
              <w:rPr>
                <w:sz w:val="20"/>
                <w:szCs w:val="20"/>
              </w:rPr>
            </w:pPr>
            <w:r>
              <w:rPr>
                <w:sz w:val="20"/>
                <w:szCs w:val="20"/>
              </w:rPr>
              <w:t xml:space="preserve">Electricity Contracts: LM </w:t>
            </w:r>
            <w:r w:rsidR="002E0F98">
              <w:rPr>
                <w:sz w:val="20"/>
                <w:szCs w:val="20"/>
              </w:rPr>
              <w:t>produced the figures supplied by Great Annual Savings. A fixed price contract for 5 years would result in an annual saving of £110 over the present price offered by E-ON. Servicing of the street lighting by E-ON would not be affected.</w:t>
            </w:r>
            <w:r w:rsidR="004A7E9F">
              <w:rPr>
                <w:sz w:val="20"/>
                <w:szCs w:val="20"/>
              </w:rPr>
              <w:t xml:space="preserve"> Great Annual Savings would arrange the switch. Jennie Miller proposed that we should accept a contract with the new supplier, seconded by Stewart Summers; all agreed. LM will proceed with the arrangements.     </w:t>
            </w:r>
            <w:r w:rsidR="002E0F98">
              <w:rPr>
                <w:sz w:val="20"/>
                <w:szCs w:val="20"/>
              </w:rPr>
              <w:t xml:space="preserve">     </w:t>
            </w:r>
          </w:p>
          <w:p w14:paraId="1CD5C634" w14:textId="140F28A8" w:rsidR="000C6283" w:rsidRPr="004A7E9F" w:rsidRDefault="000C6283" w:rsidP="004A7E9F">
            <w:pPr>
              <w:pStyle w:val="ListParagraph"/>
              <w:numPr>
                <w:ilvl w:val="0"/>
                <w:numId w:val="2"/>
              </w:numPr>
              <w:rPr>
                <w:sz w:val="20"/>
                <w:szCs w:val="20"/>
              </w:rPr>
            </w:pPr>
            <w:r>
              <w:rPr>
                <w:sz w:val="20"/>
                <w:szCs w:val="20"/>
              </w:rPr>
              <w:t>Green Bins:</w:t>
            </w:r>
            <w:r w:rsidR="004A7E9F">
              <w:rPr>
                <w:sz w:val="20"/>
                <w:szCs w:val="20"/>
              </w:rPr>
              <w:t xml:space="preserve"> Both the Church and Cemetery </w:t>
            </w:r>
            <w:r w:rsidR="00EF6FD6">
              <w:rPr>
                <w:sz w:val="20"/>
                <w:szCs w:val="20"/>
              </w:rPr>
              <w:t xml:space="preserve">bins </w:t>
            </w:r>
            <w:r w:rsidR="004A7E9F">
              <w:rPr>
                <w:sz w:val="20"/>
                <w:szCs w:val="20"/>
              </w:rPr>
              <w:t>now have new stickers, provided free of charge by Daven</w:t>
            </w:r>
            <w:r w:rsidR="00EF6FD6">
              <w:rPr>
                <w:sz w:val="20"/>
                <w:szCs w:val="20"/>
              </w:rPr>
              <w:t>try D</w:t>
            </w:r>
            <w:r w:rsidR="0086098B">
              <w:rPr>
                <w:sz w:val="20"/>
                <w:szCs w:val="20"/>
              </w:rPr>
              <w:t>istrict Council.</w:t>
            </w:r>
          </w:p>
          <w:p w14:paraId="62870438" w14:textId="3E8DA8CE" w:rsidR="00227A1B" w:rsidRDefault="000C6283" w:rsidP="000C6283">
            <w:pPr>
              <w:pStyle w:val="ListParagraph"/>
              <w:numPr>
                <w:ilvl w:val="0"/>
                <w:numId w:val="2"/>
              </w:numPr>
              <w:rPr>
                <w:sz w:val="20"/>
                <w:szCs w:val="20"/>
              </w:rPr>
            </w:pPr>
            <w:r>
              <w:rPr>
                <w:sz w:val="20"/>
                <w:szCs w:val="20"/>
              </w:rPr>
              <w:t>Telephone Box/ Library:</w:t>
            </w:r>
            <w:r w:rsidR="004A7E9F">
              <w:rPr>
                <w:sz w:val="20"/>
                <w:szCs w:val="20"/>
              </w:rPr>
              <w:t xml:space="preserve"> There has been no develo</w:t>
            </w:r>
            <w:r w:rsidR="001D3B36">
              <w:rPr>
                <w:sz w:val="20"/>
                <w:szCs w:val="20"/>
              </w:rPr>
              <w:t>pment to date</w:t>
            </w:r>
            <w:r w:rsidR="00227A1B">
              <w:rPr>
                <w:sz w:val="20"/>
                <w:szCs w:val="20"/>
              </w:rPr>
              <w:t>.</w:t>
            </w:r>
          </w:p>
          <w:p w14:paraId="0B799164" w14:textId="1C95743F" w:rsidR="00A564CC" w:rsidRDefault="00227A1B" w:rsidP="00C65F71">
            <w:pPr>
              <w:pStyle w:val="ListParagraph"/>
              <w:numPr>
                <w:ilvl w:val="0"/>
                <w:numId w:val="2"/>
              </w:numPr>
              <w:rPr>
                <w:sz w:val="20"/>
                <w:szCs w:val="20"/>
              </w:rPr>
            </w:pPr>
            <w:r>
              <w:rPr>
                <w:sz w:val="20"/>
                <w:szCs w:val="20"/>
              </w:rPr>
              <w:t>Footpath:</w:t>
            </w:r>
            <w:r w:rsidR="00C65F71">
              <w:rPr>
                <w:sz w:val="20"/>
                <w:szCs w:val="20"/>
              </w:rPr>
              <w:t xml:space="preserve"> LM has received a response from Nick </w:t>
            </w:r>
            <w:proofErr w:type="spellStart"/>
            <w:r w:rsidR="00C65F71">
              <w:rPr>
                <w:sz w:val="20"/>
                <w:szCs w:val="20"/>
              </w:rPr>
              <w:t>Wedgbrow</w:t>
            </w:r>
            <w:proofErr w:type="spellEnd"/>
            <w:r w:rsidR="00C65F71">
              <w:rPr>
                <w:sz w:val="20"/>
                <w:szCs w:val="20"/>
              </w:rPr>
              <w:t xml:space="preserve"> to the eff</w:t>
            </w:r>
            <w:r w:rsidR="0086098B">
              <w:rPr>
                <w:sz w:val="20"/>
                <w:szCs w:val="20"/>
              </w:rPr>
              <w:t>ect that the new deer park fence is 200-300m from the footpath and that there is no public access to the area</w:t>
            </w:r>
            <w:r w:rsidR="00C65F71">
              <w:rPr>
                <w:sz w:val="20"/>
                <w:szCs w:val="20"/>
              </w:rPr>
              <w:t>.</w:t>
            </w:r>
            <w:r w:rsidR="0086098B">
              <w:rPr>
                <w:sz w:val="20"/>
                <w:szCs w:val="20"/>
              </w:rPr>
              <w:t xml:space="preserve"> No permanent barrier has been erected restricting the rights of way.</w:t>
            </w:r>
            <w:r w:rsidR="00C65F71">
              <w:rPr>
                <w:sz w:val="20"/>
                <w:szCs w:val="20"/>
              </w:rPr>
              <w:t xml:space="preserve"> Our concern has been logged with the Highways Authority, but we should monitor the developments. </w:t>
            </w:r>
          </w:p>
          <w:p w14:paraId="5B112CEE" w14:textId="60341FA4" w:rsidR="0086098B" w:rsidRDefault="00C65F71" w:rsidP="00C65F71">
            <w:pPr>
              <w:pStyle w:val="ListParagraph"/>
              <w:numPr>
                <w:ilvl w:val="0"/>
                <w:numId w:val="2"/>
              </w:numPr>
              <w:rPr>
                <w:sz w:val="20"/>
                <w:szCs w:val="20"/>
              </w:rPr>
            </w:pPr>
            <w:r>
              <w:rPr>
                <w:sz w:val="20"/>
                <w:szCs w:val="20"/>
              </w:rPr>
              <w:t xml:space="preserve">Policy Updates: LM reported that the necessary amendments to policies have been made, most of these were due to the change of clerk and contact </w:t>
            </w:r>
            <w:proofErr w:type="gramStart"/>
            <w:r>
              <w:rPr>
                <w:sz w:val="20"/>
                <w:szCs w:val="20"/>
              </w:rPr>
              <w:t>details.PS</w:t>
            </w:r>
            <w:proofErr w:type="gramEnd"/>
            <w:r>
              <w:rPr>
                <w:sz w:val="20"/>
                <w:szCs w:val="20"/>
              </w:rPr>
              <w:t xml:space="preserve"> signed the up-dated policies as required</w:t>
            </w:r>
            <w:r w:rsidR="00D102C9">
              <w:rPr>
                <w:sz w:val="20"/>
                <w:szCs w:val="20"/>
              </w:rPr>
              <w:t>. LM confirmed that th</w:t>
            </w:r>
            <w:r w:rsidR="0086098B">
              <w:rPr>
                <w:sz w:val="20"/>
                <w:szCs w:val="20"/>
              </w:rPr>
              <w:t xml:space="preserve">e village </w:t>
            </w:r>
            <w:proofErr w:type="gramStart"/>
            <w:r w:rsidR="0086098B">
              <w:rPr>
                <w:sz w:val="20"/>
                <w:szCs w:val="20"/>
              </w:rPr>
              <w:t>web-site</w:t>
            </w:r>
            <w:proofErr w:type="gramEnd"/>
            <w:r w:rsidR="0086098B">
              <w:rPr>
                <w:sz w:val="20"/>
                <w:szCs w:val="20"/>
              </w:rPr>
              <w:t xml:space="preserve"> has been revised.</w:t>
            </w:r>
          </w:p>
          <w:p w14:paraId="07AB66A3" w14:textId="3C34ED38" w:rsidR="00C65F71" w:rsidRPr="00C65F71" w:rsidRDefault="0086098B" w:rsidP="00C65F71">
            <w:pPr>
              <w:pStyle w:val="ListParagraph"/>
              <w:numPr>
                <w:ilvl w:val="0"/>
                <w:numId w:val="2"/>
              </w:numPr>
              <w:rPr>
                <w:sz w:val="20"/>
                <w:szCs w:val="20"/>
              </w:rPr>
            </w:pPr>
            <w:r>
              <w:rPr>
                <w:sz w:val="20"/>
                <w:szCs w:val="20"/>
              </w:rPr>
              <w:t xml:space="preserve">On the completion of the annual audit of accounts LM has submitted the relevant form </w:t>
            </w:r>
            <w:r w:rsidR="006171FD">
              <w:rPr>
                <w:sz w:val="20"/>
                <w:szCs w:val="20"/>
              </w:rPr>
              <w:t xml:space="preserve">to AGAR and published the Notification of Public Rights on the village notice board and </w:t>
            </w:r>
            <w:proofErr w:type="gramStart"/>
            <w:r w:rsidR="006171FD">
              <w:rPr>
                <w:sz w:val="20"/>
                <w:szCs w:val="20"/>
              </w:rPr>
              <w:t>web-site</w:t>
            </w:r>
            <w:proofErr w:type="gramEnd"/>
            <w:r w:rsidR="006171FD">
              <w:rPr>
                <w:sz w:val="20"/>
                <w:szCs w:val="20"/>
              </w:rPr>
              <w:t>; this runs from 26</w:t>
            </w:r>
            <w:r w:rsidR="006171FD" w:rsidRPr="006171FD">
              <w:rPr>
                <w:sz w:val="20"/>
                <w:szCs w:val="20"/>
                <w:vertAlign w:val="superscript"/>
              </w:rPr>
              <w:t>th</w:t>
            </w:r>
            <w:r w:rsidR="006171FD">
              <w:rPr>
                <w:sz w:val="20"/>
                <w:szCs w:val="20"/>
              </w:rPr>
              <w:t xml:space="preserve"> June to 6</w:t>
            </w:r>
            <w:r w:rsidR="006171FD" w:rsidRPr="006171FD">
              <w:rPr>
                <w:sz w:val="20"/>
                <w:szCs w:val="20"/>
                <w:vertAlign w:val="superscript"/>
              </w:rPr>
              <w:t>th</w:t>
            </w:r>
            <w:r w:rsidR="006171FD">
              <w:rPr>
                <w:sz w:val="20"/>
                <w:szCs w:val="20"/>
              </w:rPr>
              <w:t xml:space="preserve"> August. To date </w:t>
            </w:r>
            <w:proofErr w:type="gramStart"/>
            <w:r w:rsidR="006171FD">
              <w:rPr>
                <w:sz w:val="20"/>
                <w:szCs w:val="20"/>
              </w:rPr>
              <w:t>no-one</w:t>
            </w:r>
            <w:proofErr w:type="gramEnd"/>
            <w:r w:rsidR="006171FD">
              <w:rPr>
                <w:sz w:val="20"/>
                <w:szCs w:val="20"/>
              </w:rPr>
              <w:t xml:space="preserve"> has contacted her. </w:t>
            </w:r>
            <w:r>
              <w:rPr>
                <w:sz w:val="20"/>
                <w:szCs w:val="20"/>
              </w:rPr>
              <w:t xml:space="preserve">  </w:t>
            </w:r>
            <w:r w:rsidR="00D102C9">
              <w:rPr>
                <w:sz w:val="20"/>
                <w:szCs w:val="20"/>
              </w:rPr>
              <w:t xml:space="preserve"> </w:t>
            </w:r>
          </w:p>
        </w:tc>
        <w:tc>
          <w:tcPr>
            <w:tcW w:w="850" w:type="dxa"/>
          </w:tcPr>
          <w:p w14:paraId="73BE0EC9" w14:textId="77777777" w:rsidR="00A564CC" w:rsidRDefault="00A564CC" w:rsidP="00700E93">
            <w:pPr>
              <w:jc w:val="center"/>
              <w:rPr>
                <w:b/>
                <w:sz w:val="20"/>
                <w:szCs w:val="20"/>
              </w:rPr>
            </w:pPr>
          </w:p>
          <w:p w14:paraId="004DBB76" w14:textId="1DE84DA4" w:rsidR="00F366DF" w:rsidRDefault="002E0F98" w:rsidP="00700E93">
            <w:pPr>
              <w:jc w:val="center"/>
              <w:rPr>
                <w:b/>
                <w:sz w:val="20"/>
                <w:szCs w:val="20"/>
              </w:rPr>
            </w:pPr>
            <w:r>
              <w:rPr>
                <w:b/>
                <w:sz w:val="20"/>
                <w:szCs w:val="20"/>
              </w:rPr>
              <w:t>LM</w:t>
            </w:r>
          </w:p>
          <w:p w14:paraId="1D4D8891" w14:textId="77777777" w:rsidR="00F366DF" w:rsidRDefault="00F366DF" w:rsidP="00700E93">
            <w:pPr>
              <w:jc w:val="center"/>
              <w:rPr>
                <w:b/>
                <w:sz w:val="20"/>
                <w:szCs w:val="20"/>
              </w:rPr>
            </w:pPr>
          </w:p>
          <w:p w14:paraId="1BB5E6A1" w14:textId="58DB2F90" w:rsidR="00F366DF" w:rsidRDefault="00F366DF" w:rsidP="00700E93">
            <w:pPr>
              <w:jc w:val="center"/>
              <w:rPr>
                <w:b/>
                <w:sz w:val="20"/>
                <w:szCs w:val="20"/>
              </w:rPr>
            </w:pPr>
          </w:p>
          <w:p w14:paraId="190AA9CC" w14:textId="77777777" w:rsidR="00F366DF" w:rsidRDefault="00F366DF" w:rsidP="00700E93">
            <w:pPr>
              <w:jc w:val="center"/>
              <w:rPr>
                <w:b/>
                <w:sz w:val="20"/>
                <w:szCs w:val="20"/>
              </w:rPr>
            </w:pPr>
          </w:p>
          <w:p w14:paraId="06B87D19" w14:textId="77777777" w:rsidR="00F366DF" w:rsidRDefault="00F366DF" w:rsidP="00700E93">
            <w:pPr>
              <w:jc w:val="center"/>
              <w:rPr>
                <w:b/>
                <w:sz w:val="20"/>
                <w:szCs w:val="20"/>
              </w:rPr>
            </w:pPr>
          </w:p>
          <w:p w14:paraId="1E111B4C" w14:textId="3AEFB89D" w:rsidR="00F366DF" w:rsidRDefault="004A7E9F" w:rsidP="00700E93">
            <w:pPr>
              <w:jc w:val="center"/>
              <w:rPr>
                <w:b/>
                <w:sz w:val="20"/>
                <w:szCs w:val="20"/>
              </w:rPr>
            </w:pPr>
            <w:r>
              <w:rPr>
                <w:b/>
                <w:sz w:val="20"/>
                <w:szCs w:val="20"/>
              </w:rPr>
              <w:t>LM</w:t>
            </w:r>
          </w:p>
          <w:p w14:paraId="6A8E8985" w14:textId="77777777" w:rsidR="00F366DF" w:rsidRDefault="00F366DF" w:rsidP="00700E93">
            <w:pPr>
              <w:jc w:val="center"/>
              <w:rPr>
                <w:b/>
                <w:sz w:val="20"/>
                <w:szCs w:val="20"/>
              </w:rPr>
            </w:pPr>
          </w:p>
          <w:p w14:paraId="73579F8F" w14:textId="77777777" w:rsidR="00F366DF" w:rsidRDefault="00F366DF" w:rsidP="00700E93">
            <w:pPr>
              <w:jc w:val="center"/>
              <w:rPr>
                <w:b/>
                <w:sz w:val="20"/>
                <w:szCs w:val="20"/>
              </w:rPr>
            </w:pPr>
          </w:p>
          <w:p w14:paraId="70A21EBF" w14:textId="77777777" w:rsidR="00F366DF" w:rsidRDefault="00F366DF" w:rsidP="00700E93">
            <w:pPr>
              <w:jc w:val="center"/>
              <w:rPr>
                <w:b/>
                <w:sz w:val="20"/>
                <w:szCs w:val="20"/>
              </w:rPr>
            </w:pPr>
          </w:p>
          <w:p w14:paraId="240494F4" w14:textId="77777777" w:rsidR="00F366DF" w:rsidRDefault="00F366DF" w:rsidP="00700E93">
            <w:pPr>
              <w:jc w:val="center"/>
              <w:rPr>
                <w:b/>
                <w:sz w:val="20"/>
                <w:szCs w:val="20"/>
              </w:rPr>
            </w:pPr>
          </w:p>
          <w:p w14:paraId="62864613" w14:textId="77777777" w:rsidR="00F366DF" w:rsidRDefault="00F366DF" w:rsidP="00700E93">
            <w:pPr>
              <w:jc w:val="center"/>
              <w:rPr>
                <w:b/>
                <w:sz w:val="20"/>
                <w:szCs w:val="20"/>
              </w:rPr>
            </w:pPr>
          </w:p>
          <w:p w14:paraId="558D2254" w14:textId="4CADC92B" w:rsidR="00F366DF" w:rsidRDefault="0086098B" w:rsidP="00F366DF">
            <w:pPr>
              <w:rPr>
                <w:b/>
                <w:sz w:val="20"/>
                <w:szCs w:val="20"/>
              </w:rPr>
            </w:pPr>
            <w:r>
              <w:rPr>
                <w:b/>
                <w:sz w:val="20"/>
                <w:szCs w:val="20"/>
              </w:rPr>
              <w:t>ALL</w:t>
            </w:r>
          </w:p>
        </w:tc>
      </w:tr>
      <w:tr w:rsidR="006171FD" w:rsidRPr="00E94E40" w14:paraId="6FD27066" w14:textId="77777777" w:rsidTr="00F96BB2">
        <w:tc>
          <w:tcPr>
            <w:tcW w:w="846" w:type="dxa"/>
          </w:tcPr>
          <w:p w14:paraId="597B7A6A" w14:textId="4BF5AE92" w:rsidR="006171FD" w:rsidRDefault="006171FD" w:rsidP="00424CB7">
            <w:pPr>
              <w:jc w:val="center"/>
              <w:rPr>
                <w:b/>
                <w:sz w:val="20"/>
                <w:szCs w:val="20"/>
              </w:rPr>
            </w:pPr>
            <w:r>
              <w:rPr>
                <w:b/>
                <w:sz w:val="20"/>
                <w:szCs w:val="20"/>
              </w:rPr>
              <w:t>42/19</w:t>
            </w:r>
          </w:p>
        </w:tc>
        <w:tc>
          <w:tcPr>
            <w:tcW w:w="7938" w:type="dxa"/>
          </w:tcPr>
          <w:p w14:paraId="38BBFC01" w14:textId="1EBF835D" w:rsidR="007E35FB" w:rsidRDefault="006171FD" w:rsidP="006171FD">
            <w:pPr>
              <w:pStyle w:val="ListParagraph"/>
              <w:numPr>
                <w:ilvl w:val="0"/>
                <w:numId w:val="2"/>
              </w:numPr>
              <w:rPr>
                <w:bCs/>
                <w:sz w:val="20"/>
                <w:szCs w:val="20"/>
              </w:rPr>
            </w:pPr>
            <w:r w:rsidRPr="006171FD">
              <w:rPr>
                <w:bCs/>
                <w:sz w:val="20"/>
                <w:szCs w:val="20"/>
              </w:rPr>
              <w:t xml:space="preserve">Robin Brown </w:t>
            </w:r>
            <w:r>
              <w:rPr>
                <w:bCs/>
                <w:sz w:val="20"/>
                <w:szCs w:val="20"/>
              </w:rPr>
              <w:t>gave an update on Council matters. There is no money for Adult Social Care and it seems likely that a trust will be set up similar to that of the Children’s Trust</w:t>
            </w:r>
            <w:r w:rsidR="007E35FB">
              <w:rPr>
                <w:bCs/>
                <w:sz w:val="20"/>
                <w:szCs w:val="20"/>
              </w:rPr>
              <w:t>. In the mean-time criteria for assistance may tighten. Public discussion is scheduled for May 2020</w:t>
            </w:r>
          </w:p>
          <w:p w14:paraId="3EFBEBB4" w14:textId="77777777" w:rsidR="008C55CE" w:rsidRDefault="007E35FB" w:rsidP="008C55CE">
            <w:pPr>
              <w:pStyle w:val="ListParagraph"/>
              <w:numPr>
                <w:ilvl w:val="0"/>
                <w:numId w:val="2"/>
              </w:numPr>
              <w:rPr>
                <w:bCs/>
                <w:sz w:val="20"/>
                <w:szCs w:val="20"/>
              </w:rPr>
            </w:pPr>
            <w:r>
              <w:rPr>
                <w:bCs/>
                <w:sz w:val="20"/>
                <w:szCs w:val="20"/>
              </w:rPr>
              <w:t>Melissa Summers introduced the concern of villagers over the increasing amount of dog fouling and black bags on the streets. She estimated that there are around 40 dogs in the village plus a significant number of walkers and visitors with dogs. Paul Egerton added that at weekends there are often 12-15</w:t>
            </w:r>
            <w:r w:rsidR="008C55CE">
              <w:rPr>
                <w:bCs/>
                <w:sz w:val="20"/>
                <w:szCs w:val="20"/>
              </w:rPr>
              <w:t xml:space="preserve"> dogs</w:t>
            </w:r>
            <w:r>
              <w:rPr>
                <w:bCs/>
                <w:sz w:val="20"/>
                <w:szCs w:val="20"/>
              </w:rPr>
              <w:t xml:space="preserve"> in the pub garden. Melissa had done some research on the purchase of bins and expressed her willingness to empty these on a regular basis</w:t>
            </w:r>
            <w:r w:rsidR="00744968">
              <w:rPr>
                <w:bCs/>
                <w:sz w:val="20"/>
                <w:szCs w:val="20"/>
              </w:rPr>
              <w:t xml:space="preserve">; the waste can be placed in the black bins as it is all landfill </w:t>
            </w:r>
            <w:proofErr w:type="gramStart"/>
            <w:r w:rsidR="00744968">
              <w:rPr>
                <w:bCs/>
                <w:sz w:val="20"/>
                <w:szCs w:val="20"/>
              </w:rPr>
              <w:t>disposal</w:t>
            </w:r>
            <w:proofErr w:type="gramEnd"/>
            <w:r w:rsidR="00F6192F">
              <w:rPr>
                <w:bCs/>
                <w:sz w:val="20"/>
                <w:szCs w:val="20"/>
              </w:rPr>
              <w:t>; the Joy Mead bin could be used.</w:t>
            </w:r>
            <w:r w:rsidR="00744968">
              <w:rPr>
                <w:bCs/>
                <w:sz w:val="20"/>
                <w:szCs w:val="20"/>
              </w:rPr>
              <w:t xml:space="preserve"> This would a cheaper option than a contract with Daventry DC. John Acres read out a copy of the letter he had written to Peter Stanton about the problem and Laura Davies added her concern. After much discussion it was agreed to </w:t>
            </w:r>
            <w:r w:rsidR="00744968">
              <w:rPr>
                <w:bCs/>
                <w:sz w:val="20"/>
                <w:szCs w:val="20"/>
              </w:rPr>
              <w:lastRenderedPageBreak/>
              <w:t xml:space="preserve">purchase one metal </w:t>
            </w:r>
            <w:proofErr w:type="gramStart"/>
            <w:r w:rsidR="00744968">
              <w:rPr>
                <w:bCs/>
                <w:sz w:val="20"/>
                <w:szCs w:val="20"/>
              </w:rPr>
              <w:t>bin which</w:t>
            </w:r>
            <w:proofErr w:type="gramEnd"/>
            <w:r w:rsidR="00744968">
              <w:rPr>
                <w:bCs/>
                <w:sz w:val="20"/>
                <w:szCs w:val="20"/>
              </w:rPr>
              <w:t xml:space="preserve"> Paul offered to site at the corner of the pub car park</w:t>
            </w:r>
            <w:r w:rsidR="00574C13">
              <w:rPr>
                <w:bCs/>
                <w:sz w:val="20"/>
                <w:szCs w:val="20"/>
              </w:rPr>
              <w:t xml:space="preserve">. A </w:t>
            </w:r>
          </w:p>
          <w:p w14:paraId="06EF3DC1" w14:textId="600280AE" w:rsidR="00B648EC" w:rsidRDefault="00574C13" w:rsidP="008C55CE">
            <w:pPr>
              <w:pStyle w:val="ListParagraph"/>
              <w:ind w:left="360"/>
              <w:rPr>
                <w:bCs/>
                <w:sz w:val="20"/>
                <w:szCs w:val="20"/>
              </w:rPr>
            </w:pPr>
            <w:proofErr w:type="gramStart"/>
            <w:r>
              <w:rPr>
                <w:bCs/>
                <w:sz w:val="20"/>
                <w:szCs w:val="20"/>
              </w:rPr>
              <w:t>notice</w:t>
            </w:r>
            <w:proofErr w:type="gramEnd"/>
            <w:r>
              <w:rPr>
                <w:bCs/>
                <w:sz w:val="20"/>
                <w:szCs w:val="20"/>
              </w:rPr>
              <w:t xml:space="preserve"> to this effect will be placed on the notice board, explaining the concern of many residents and urging all dog walkers to keep our village clean and safe. Peter Mayne commented that polite requests to use the bin are likely to be more effective than confrontation. The situation will be reviewed and, in due cou</w:t>
            </w:r>
            <w:r w:rsidR="00B648EC">
              <w:rPr>
                <w:bCs/>
                <w:sz w:val="20"/>
                <w:szCs w:val="20"/>
              </w:rPr>
              <w:t>rse, additional bins</w:t>
            </w:r>
            <w:r w:rsidR="008C55CE">
              <w:rPr>
                <w:bCs/>
                <w:sz w:val="20"/>
                <w:szCs w:val="20"/>
              </w:rPr>
              <w:t xml:space="preserve"> may be purchased.</w:t>
            </w:r>
          </w:p>
          <w:p w14:paraId="1D555A0D" w14:textId="5ED56FCB" w:rsidR="00B648EC" w:rsidRDefault="00B648EC" w:rsidP="00B648EC">
            <w:pPr>
              <w:pStyle w:val="ListParagraph"/>
              <w:ind w:left="360"/>
              <w:rPr>
                <w:bCs/>
                <w:sz w:val="20"/>
                <w:szCs w:val="20"/>
              </w:rPr>
            </w:pPr>
            <w:r>
              <w:rPr>
                <w:bCs/>
                <w:sz w:val="20"/>
                <w:szCs w:val="20"/>
              </w:rPr>
              <w:t xml:space="preserve">Stewart Summers proposed the motion, seconded by Jennie Miller; all agreed. </w:t>
            </w:r>
          </w:p>
          <w:p w14:paraId="28095426" w14:textId="7D16B47B" w:rsidR="00B648EC" w:rsidRDefault="00B648EC" w:rsidP="00B648EC">
            <w:pPr>
              <w:pStyle w:val="ListParagraph"/>
              <w:ind w:left="360"/>
              <w:rPr>
                <w:bCs/>
                <w:sz w:val="20"/>
                <w:szCs w:val="20"/>
              </w:rPr>
            </w:pPr>
            <w:r>
              <w:rPr>
                <w:bCs/>
                <w:sz w:val="20"/>
                <w:szCs w:val="20"/>
              </w:rPr>
              <w:t>LM will arrange the purchase of a bin and discuss with PS its installation.</w:t>
            </w:r>
            <w:r w:rsidR="008C55CE">
              <w:rPr>
                <w:bCs/>
                <w:sz w:val="20"/>
                <w:szCs w:val="20"/>
              </w:rPr>
              <w:t xml:space="preserve">                                     </w:t>
            </w:r>
          </w:p>
          <w:p w14:paraId="2C74F8C2" w14:textId="21674767" w:rsidR="00DC47F3" w:rsidRDefault="00DC47F3" w:rsidP="00B648EC">
            <w:pPr>
              <w:pStyle w:val="ListParagraph"/>
              <w:ind w:left="360"/>
              <w:rPr>
                <w:bCs/>
                <w:sz w:val="20"/>
                <w:szCs w:val="20"/>
              </w:rPr>
            </w:pPr>
            <w:r>
              <w:rPr>
                <w:bCs/>
                <w:sz w:val="20"/>
                <w:szCs w:val="20"/>
              </w:rPr>
              <w:t xml:space="preserve">Paul Egerton offered to host an evening at the pub in support of this </w:t>
            </w:r>
            <w:r w:rsidR="00F6192F">
              <w:rPr>
                <w:bCs/>
                <w:sz w:val="20"/>
                <w:szCs w:val="20"/>
              </w:rPr>
              <w:t xml:space="preserve">initiative, with the possibility of </w:t>
            </w:r>
            <w:proofErr w:type="gramStart"/>
            <w:r w:rsidR="00F6192F">
              <w:rPr>
                <w:bCs/>
                <w:sz w:val="20"/>
                <w:szCs w:val="20"/>
              </w:rPr>
              <w:t>raising</w:t>
            </w:r>
            <w:proofErr w:type="gramEnd"/>
            <w:r w:rsidR="00F6192F">
              <w:rPr>
                <w:bCs/>
                <w:sz w:val="20"/>
                <w:szCs w:val="20"/>
              </w:rPr>
              <w:t xml:space="preserve"> some funding.</w:t>
            </w:r>
          </w:p>
          <w:p w14:paraId="67C1C8B7" w14:textId="77777777" w:rsidR="00F96BB2" w:rsidRDefault="00B648EC" w:rsidP="008C55CE">
            <w:pPr>
              <w:pStyle w:val="ListParagraph"/>
              <w:numPr>
                <w:ilvl w:val="0"/>
                <w:numId w:val="2"/>
              </w:numPr>
              <w:rPr>
                <w:bCs/>
                <w:sz w:val="20"/>
                <w:szCs w:val="20"/>
              </w:rPr>
            </w:pPr>
            <w:r>
              <w:rPr>
                <w:bCs/>
                <w:sz w:val="20"/>
                <w:szCs w:val="20"/>
              </w:rPr>
              <w:t xml:space="preserve">Amanda Payne expressed her concern about the roads around the </w:t>
            </w:r>
            <w:proofErr w:type="gramStart"/>
            <w:r>
              <w:rPr>
                <w:bCs/>
                <w:sz w:val="20"/>
                <w:szCs w:val="20"/>
              </w:rPr>
              <w:t>village which</w:t>
            </w:r>
            <w:proofErr w:type="gramEnd"/>
            <w:r>
              <w:rPr>
                <w:bCs/>
                <w:sz w:val="20"/>
                <w:szCs w:val="20"/>
              </w:rPr>
              <w:t xml:space="preserve"> have no footpaths and the danger these present to walkers and riders. LM agreed to contact the Highways authorities for possible signage.</w:t>
            </w:r>
          </w:p>
          <w:p w14:paraId="711428CC" w14:textId="168C78AD" w:rsidR="006171FD" w:rsidRPr="006171FD" w:rsidRDefault="008C55CE" w:rsidP="00F96BB2">
            <w:pPr>
              <w:pStyle w:val="ListParagraph"/>
              <w:numPr>
                <w:ilvl w:val="0"/>
                <w:numId w:val="2"/>
              </w:numPr>
              <w:rPr>
                <w:bCs/>
                <w:sz w:val="20"/>
                <w:szCs w:val="20"/>
              </w:rPr>
            </w:pPr>
            <w:r>
              <w:rPr>
                <w:bCs/>
                <w:sz w:val="20"/>
                <w:szCs w:val="20"/>
              </w:rPr>
              <w:t xml:space="preserve"> </w:t>
            </w:r>
            <w:r w:rsidR="00B648EC">
              <w:rPr>
                <w:bCs/>
                <w:sz w:val="20"/>
                <w:szCs w:val="20"/>
              </w:rPr>
              <w:t>John Acres</w:t>
            </w:r>
            <w:r w:rsidR="00E5492D">
              <w:rPr>
                <w:bCs/>
                <w:sz w:val="20"/>
                <w:szCs w:val="20"/>
              </w:rPr>
              <w:t xml:space="preserve"> commented on the state of the roads, particularly the number of potholes on the roads out of the village. PS agreed to contact the Chair of </w:t>
            </w:r>
            <w:proofErr w:type="spellStart"/>
            <w:r w:rsidR="00E5492D">
              <w:rPr>
                <w:bCs/>
                <w:sz w:val="20"/>
                <w:szCs w:val="20"/>
              </w:rPr>
              <w:t>Litchborough</w:t>
            </w:r>
            <w:proofErr w:type="spellEnd"/>
            <w:r w:rsidR="00E5492D">
              <w:rPr>
                <w:bCs/>
                <w:sz w:val="20"/>
                <w:szCs w:val="20"/>
              </w:rPr>
              <w:t xml:space="preserve"> Parish Council to find out if their council has taken any action. Anyone can report their concern to ‘Fix my Street’, giving details with a grid reference and/or photogra</w:t>
            </w:r>
            <w:r w:rsidR="00CB79A9">
              <w:rPr>
                <w:bCs/>
                <w:sz w:val="20"/>
                <w:szCs w:val="20"/>
              </w:rPr>
              <w:t>p</w:t>
            </w:r>
            <w:r w:rsidR="00E5492D">
              <w:rPr>
                <w:bCs/>
                <w:sz w:val="20"/>
                <w:szCs w:val="20"/>
              </w:rPr>
              <w:t>h, though as Peter Mayne pointed out there is almost no money available and the hole has to be of a cer</w:t>
            </w:r>
            <w:r w:rsidR="00CB79A9">
              <w:rPr>
                <w:bCs/>
                <w:sz w:val="20"/>
                <w:szCs w:val="20"/>
              </w:rPr>
              <w:t>tain depth before it is repaired.</w:t>
            </w:r>
            <w:r w:rsidR="00E5492D">
              <w:rPr>
                <w:bCs/>
                <w:sz w:val="20"/>
                <w:szCs w:val="20"/>
              </w:rPr>
              <w:t xml:space="preserve"> </w:t>
            </w:r>
            <w:r w:rsidR="00744968">
              <w:rPr>
                <w:bCs/>
                <w:sz w:val="20"/>
                <w:szCs w:val="20"/>
              </w:rPr>
              <w:t xml:space="preserve"> </w:t>
            </w:r>
            <w:r w:rsidR="007E35FB">
              <w:rPr>
                <w:bCs/>
                <w:sz w:val="20"/>
                <w:szCs w:val="20"/>
              </w:rPr>
              <w:t xml:space="preserve"> </w:t>
            </w:r>
          </w:p>
        </w:tc>
        <w:tc>
          <w:tcPr>
            <w:tcW w:w="850" w:type="dxa"/>
          </w:tcPr>
          <w:p w14:paraId="2D6DFEBD" w14:textId="77777777" w:rsidR="006171FD" w:rsidRDefault="006171FD" w:rsidP="00700E93">
            <w:pPr>
              <w:jc w:val="center"/>
              <w:rPr>
                <w:b/>
                <w:sz w:val="20"/>
                <w:szCs w:val="20"/>
              </w:rPr>
            </w:pPr>
          </w:p>
        </w:tc>
      </w:tr>
      <w:tr w:rsidR="00B74B4C" w:rsidRPr="00E94E40" w14:paraId="6FC5B0C3" w14:textId="77777777" w:rsidTr="00F96BB2">
        <w:tc>
          <w:tcPr>
            <w:tcW w:w="846" w:type="dxa"/>
          </w:tcPr>
          <w:p w14:paraId="79613B38" w14:textId="00B52463" w:rsidR="00B74B4C" w:rsidRDefault="00F96BB2" w:rsidP="00424CB7">
            <w:pPr>
              <w:jc w:val="center"/>
              <w:rPr>
                <w:b/>
                <w:sz w:val="20"/>
                <w:szCs w:val="20"/>
              </w:rPr>
            </w:pPr>
            <w:r>
              <w:rPr>
                <w:b/>
                <w:sz w:val="20"/>
                <w:szCs w:val="20"/>
              </w:rPr>
              <w:lastRenderedPageBreak/>
              <w:t>LLL</w:t>
            </w:r>
            <w:r w:rsidR="008C55CE">
              <w:rPr>
                <w:b/>
                <w:sz w:val="20"/>
                <w:szCs w:val="20"/>
              </w:rPr>
              <w:t>PPP</w:t>
            </w:r>
            <w:r w:rsidR="006171FD">
              <w:rPr>
                <w:b/>
                <w:sz w:val="20"/>
                <w:szCs w:val="20"/>
              </w:rPr>
              <w:t>4</w:t>
            </w:r>
            <w:r w:rsidR="00F6192F">
              <w:rPr>
                <w:b/>
                <w:sz w:val="20"/>
                <w:szCs w:val="20"/>
              </w:rPr>
              <w:t>3</w:t>
            </w:r>
            <w:r w:rsidR="006171FD">
              <w:rPr>
                <w:b/>
                <w:sz w:val="20"/>
                <w:szCs w:val="20"/>
              </w:rPr>
              <w:t>/19</w:t>
            </w:r>
          </w:p>
        </w:tc>
        <w:tc>
          <w:tcPr>
            <w:tcW w:w="7938" w:type="dxa"/>
          </w:tcPr>
          <w:p w14:paraId="45B8D7C5" w14:textId="7C56E595" w:rsidR="000C399E" w:rsidRDefault="00F6192F" w:rsidP="00F43D53">
            <w:pPr>
              <w:rPr>
                <w:b/>
                <w:sz w:val="20"/>
                <w:szCs w:val="20"/>
              </w:rPr>
            </w:pPr>
            <w:r>
              <w:rPr>
                <w:b/>
                <w:sz w:val="20"/>
                <w:szCs w:val="20"/>
              </w:rPr>
              <w:t>F</w:t>
            </w:r>
            <w:r w:rsidR="005A51B7" w:rsidRPr="005A51B7">
              <w:rPr>
                <w:b/>
                <w:sz w:val="20"/>
                <w:szCs w:val="20"/>
              </w:rPr>
              <w:t>inance Report YTD 201</w:t>
            </w:r>
            <w:r>
              <w:rPr>
                <w:b/>
                <w:sz w:val="20"/>
                <w:szCs w:val="20"/>
              </w:rPr>
              <w:t>9</w:t>
            </w:r>
            <w:r w:rsidR="005A51B7" w:rsidRPr="005A51B7">
              <w:rPr>
                <w:b/>
                <w:sz w:val="20"/>
                <w:szCs w:val="20"/>
              </w:rPr>
              <w:t>/2020</w:t>
            </w:r>
          </w:p>
          <w:p w14:paraId="2229DC64" w14:textId="7DD3B4A7" w:rsidR="005A51B7" w:rsidRPr="0003227E" w:rsidRDefault="000C399E" w:rsidP="00F43D53">
            <w:pPr>
              <w:pStyle w:val="ListParagraph"/>
              <w:numPr>
                <w:ilvl w:val="0"/>
                <w:numId w:val="2"/>
              </w:numPr>
              <w:rPr>
                <w:sz w:val="20"/>
                <w:szCs w:val="20"/>
              </w:rPr>
            </w:pPr>
            <w:r w:rsidRPr="0003227E">
              <w:rPr>
                <w:sz w:val="20"/>
                <w:szCs w:val="20"/>
              </w:rPr>
              <w:t>LM</w:t>
            </w:r>
            <w:r w:rsidR="005A51B7" w:rsidRPr="0003227E">
              <w:rPr>
                <w:sz w:val="20"/>
                <w:szCs w:val="20"/>
              </w:rPr>
              <w:t xml:space="preserve"> </w:t>
            </w:r>
            <w:r w:rsidRPr="0003227E">
              <w:rPr>
                <w:sz w:val="20"/>
                <w:szCs w:val="20"/>
              </w:rPr>
              <w:t xml:space="preserve">presented the budget report for the year to date-the balance on the ledger at </w:t>
            </w:r>
            <w:r w:rsidR="00F6192F">
              <w:rPr>
                <w:sz w:val="20"/>
                <w:szCs w:val="20"/>
              </w:rPr>
              <w:t>22/07</w:t>
            </w:r>
            <w:r w:rsidRPr="0003227E">
              <w:rPr>
                <w:sz w:val="20"/>
                <w:szCs w:val="20"/>
              </w:rPr>
              <w:t>/19 is £</w:t>
            </w:r>
            <w:r w:rsidR="00F6192F">
              <w:rPr>
                <w:sz w:val="20"/>
                <w:szCs w:val="20"/>
              </w:rPr>
              <w:t>6883.97</w:t>
            </w:r>
            <w:r w:rsidR="0003227E" w:rsidRPr="0003227E">
              <w:rPr>
                <w:sz w:val="20"/>
                <w:szCs w:val="20"/>
              </w:rPr>
              <w:t>; cash at bank £</w:t>
            </w:r>
            <w:r w:rsidR="00F6192F">
              <w:rPr>
                <w:sz w:val="20"/>
                <w:szCs w:val="20"/>
              </w:rPr>
              <w:t>6775.38</w:t>
            </w:r>
            <w:r w:rsidR="0003227E">
              <w:rPr>
                <w:sz w:val="20"/>
                <w:szCs w:val="20"/>
              </w:rPr>
              <w:t xml:space="preserve"> </w:t>
            </w:r>
            <w:r w:rsidR="0003227E" w:rsidRPr="0003227E">
              <w:rPr>
                <w:sz w:val="20"/>
                <w:szCs w:val="20"/>
              </w:rPr>
              <w:t>(current account £</w:t>
            </w:r>
            <w:r w:rsidR="00F6192F">
              <w:rPr>
                <w:sz w:val="20"/>
                <w:szCs w:val="20"/>
              </w:rPr>
              <w:t>1809.87</w:t>
            </w:r>
            <w:r w:rsidR="0003227E" w:rsidRPr="0003227E">
              <w:rPr>
                <w:sz w:val="20"/>
                <w:szCs w:val="20"/>
              </w:rPr>
              <w:t>, deposit account £</w:t>
            </w:r>
            <w:r w:rsidR="00F6192F">
              <w:rPr>
                <w:sz w:val="20"/>
                <w:szCs w:val="20"/>
              </w:rPr>
              <w:t>4965.51</w:t>
            </w:r>
            <w:r w:rsidR="0003227E" w:rsidRPr="0003227E">
              <w:rPr>
                <w:sz w:val="20"/>
                <w:szCs w:val="20"/>
              </w:rPr>
              <w:t>), the variance being represented by unpresented cheque</w:t>
            </w:r>
            <w:r w:rsidR="00F6192F">
              <w:rPr>
                <w:sz w:val="20"/>
                <w:szCs w:val="20"/>
              </w:rPr>
              <w:t>s</w:t>
            </w:r>
            <w:r w:rsidR="0003227E" w:rsidRPr="0003227E">
              <w:rPr>
                <w:sz w:val="20"/>
                <w:szCs w:val="20"/>
              </w:rPr>
              <w:t xml:space="preserve"> to the value of £</w:t>
            </w:r>
            <w:r w:rsidR="0041052A">
              <w:rPr>
                <w:sz w:val="20"/>
                <w:szCs w:val="20"/>
              </w:rPr>
              <w:t>1</w:t>
            </w:r>
            <w:r w:rsidR="00F6192F">
              <w:rPr>
                <w:sz w:val="20"/>
                <w:szCs w:val="20"/>
              </w:rPr>
              <w:t xml:space="preserve">71.41 and an uncleared cheque for £280.00 </w:t>
            </w:r>
            <w:r w:rsidR="0003227E" w:rsidRPr="0003227E">
              <w:rPr>
                <w:sz w:val="20"/>
                <w:szCs w:val="20"/>
              </w:rPr>
              <w:t>not yet shown on the bank statement.</w:t>
            </w:r>
            <w:r w:rsidRPr="0003227E">
              <w:rPr>
                <w:sz w:val="20"/>
                <w:szCs w:val="20"/>
              </w:rPr>
              <w:t xml:space="preserve"> </w:t>
            </w:r>
          </w:p>
        </w:tc>
        <w:tc>
          <w:tcPr>
            <w:tcW w:w="850" w:type="dxa"/>
          </w:tcPr>
          <w:p w14:paraId="3AF8A459" w14:textId="77777777" w:rsidR="00B74B4C" w:rsidRDefault="00B74B4C" w:rsidP="00700E93">
            <w:pPr>
              <w:jc w:val="center"/>
              <w:rPr>
                <w:b/>
                <w:sz w:val="20"/>
                <w:szCs w:val="20"/>
              </w:rPr>
            </w:pPr>
          </w:p>
        </w:tc>
      </w:tr>
      <w:tr w:rsidR="00F96BB2" w:rsidRPr="00E94E40" w14:paraId="026AC3E7" w14:textId="77777777" w:rsidTr="00F96BB2">
        <w:tc>
          <w:tcPr>
            <w:tcW w:w="846" w:type="dxa"/>
          </w:tcPr>
          <w:p w14:paraId="68811A2A" w14:textId="3A3D3A1B" w:rsidR="00F96BB2" w:rsidRDefault="00F96BB2" w:rsidP="00463F3F">
            <w:pPr>
              <w:jc w:val="center"/>
              <w:rPr>
                <w:b/>
                <w:sz w:val="20"/>
                <w:szCs w:val="20"/>
              </w:rPr>
            </w:pPr>
            <w:r>
              <w:rPr>
                <w:b/>
                <w:sz w:val="20"/>
                <w:szCs w:val="20"/>
              </w:rPr>
              <w:t>44/19</w:t>
            </w:r>
          </w:p>
        </w:tc>
        <w:tc>
          <w:tcPr>
            <w:tcW w:w="7938" w:type="dxa"/>
          </w:tcPr>
          <w:p w14:paraId="09DB4329" w14:textId="77777777" w:rsidR="00F96BB2" w:rsidRDefault="00F96BB2" w:rsidP="00482E12">
            <w:pPr>
              <w:rPr>
                <w:b/>
                <w:sz w:val="20"/>
                <w:szCs w:val="20"/>
              </w:rPr>
            </w:pPr>
            <w:r>
              <w:rPr>
                <w:b/>
                <w:sz w:val="20"/>
                <w:szCs w:val="20"/>
              </w:rPr>
              <w:t>Cemetery Matters:</w:t>
            </w:r>
          </w:p>
          <w:p w14:paraId="58CD5033" w14:textId="21D8D603" w:rsidR="00F96BB2" w:rsidRDefault="00F96BB2" w:rsidP="0041052A">
            <w:pPr>
              <w:pStyle w:val="ListParagraph"/>
              <w:numPr>
                <w:ilvl w:val="0"/>
                <w:numId w:val="47"/>
              </w:numPr>
              <w:rPr>
                <w:sz w:val="20"/>
                <w:szCs w:val="20"/>
              </w:rPr>
            </w:pPr>
            <w:r>
              <w:rPr>
                <w:sz w:val="20"/>
                <w:szCs w:val="20"/>
              </w:rPr>
              <w:t>Rachel Frost was buried in the cemetery on Tuesday 25</w:t>
            </w:r>
            <w:r w:rsidRPr="008C55CE">
              <w:rPr>
                <w:sz w:val="20"/>
                <w:szCs w:val="20"/>
                <w:vertAlign w:val="superscript"/>
              </w:rPr>
              <w:t>th</w:t>
            </w:r>
            <w:r>
              <w:rPr>
                <w:sz w:val="20"/>
                <w:szCs w:val="20"/>
              </w:rPr>
              <w:t xml:space="preserve"> June.</w:t>
            </w:r>
          </w:p>
          <w:p w14:paraId="776F7ACB" w14:textId="56415E66" w:rsidR="00F96BB2" w:rsidRDefault="00F96BB2" w:rsidP="0041052A">
            <w:pPr>
              <w:pStyle w:val="ListParagraph"/>
              <w:numPr>
                <w:ilvl w:val="0"/>
                <w:numId w:val="47"/>
              </w:numPr>
              <w:rPr>
                <w:sz w:val="20"/>
                <w:szCs w:val="20"/>
              </w:rPr>
            </w:pPr>
            <w:r>
              <w:rPr>
                <w:sz w:val="20"/>
                <w:szCs w:val="20"/>
              </w:rPr>
              <w:t>An adjacent plot has been reserved.</w:t>
            </w:r>
          </w:p>
          <w:p w14:paraId="3BD59E5E" w14:textId="792CF3A9" w:rsidR="00F96BB2" w:rsidRPr="0041052A" w:rsidRDefault="00F96BB2" w:rsidP="0041052A">
            <w:pPr>
              <w:pStyle w:val="ListParagraph"/>
              <w:numPr>
                <w:ilvl w:val="0"/>
                <w:numId w:val="47"/>
              </w:numPr>
              <w:rPr>
                <w:sz w:val="20"/>
                <w:szCs w:val="20"/>
              </w:rPr>
            </w:pPr>
            <w:r>
              <w:rPr>
                <w:sz w:val="20"/>
                <w:szCs w:val="20"/>
              </w:rPr>
              <w:t>The Cemetery plan now needs to be updated</w:t>
            </w:r>
            <w:proofErr w:type="gramStart"/>
            <w:r>
              <w:rPr>
                <w:sz w:val="20"/>
                <w:szCs w:val="20"/>
              </w:rPr>
              <w:t>.</w:t>
            </w:r>
            <w:r w:rsidRPr="0041052A">
              <w:rPr>
                <w:sz w:val="20"/>
                <w:szCs w:val="20"/>
              </w:rPr>
              <w:t>.</w:t>
            </w:r>
            <w:proofErr w:type="gramEnd"/>
          </w:p>
        </w:tc>
        <w:tc>
          <w:tcPr>
            <w:tcW w:w="850" w:type="dxa"/>
          </w:tcPr>
          <w:p w14:paraId="094ACED9" w14:textId="77777777" w:rsidR="00F96BB2" w:rsidRDefault="00F96BB2" w:rsidP="00700E93">
            <w:pPr>
              <w:jc w:val="center"/>
              <w:rPr>
                <w:b/>
                <w:sz w:val="20"/>
                <w:szCs w:val="20"/>
              </w:rPr>
            </w:pPr>
          </w:p>
          <w:p w14:paraId="0D293F36" w14:textId="4732FA95" w:rsidR="00F96BB2" w:rsidRDefault="00F96BB2" w:rsidP="00B43314">
            <w:pPr>
              <w:jc w:val="center"/>
              <w:rPr>
                <w:b/>
                <w:sz w:val="20"/>
                <w:szCs w:val="20"/>
              </w:rPr>
            </w:pPr>
          </w:p>
        </w:tc>
      </w:tr>
      <w:tr w:rsidR="00F96BB2" w:rsidRPr="00E94E40" w14:paraId="4AA65A3F" w14:textId="77777777" w:rsidTr="00F96BB2">
        <w:tc>
          <w:tcPr>
            <w:tcW w:w="846" w:type="dxa"/>
          </w:tcPr>
          <w:p w14:paraId="6D7EC044" w14:textId="76C559C7" w:rsidR="00F96BB2" w:rsidRPr="00E94E40" w:rsidRDefault="00F96BB2" w:rsidP="00463F3F">
            <w:pPr>
              <w:jc w:val="center"/>
              <w:rPr>
                <w:b/>
                <w:sz w:val="20"/>
                <w:szCs w:val="20"/>
              </w:rPr>
            </w:pPr>
            <w:r>
              <w:rPr>
                <w:b/>
                <w:sz w:val="20"/>
                <w:szCs w:val="20"/>
              </w:rPr>
              <w:t>32/19</w:t>
            </w:r>
          </w:p>
        </w:tc>
        <w:tc>
          <w:tcPr>
            <w:tcW w:w="7938" w:type="dxa"/>
          </w:tcPr>
          <w:p w14:paraId="6145474F" w14:textId="3EF58A10" w:rsidR="00F96BB2" w:rsidRDefault="00F96BB2" w:rsidP="00482E12">
            <w:pPr>
              <w:rPr>
                <w:b/>
                <w:sz w:val="20"/>
                <w:szCs w:val="20"/>
              </w:rPr>
            </w:pPr>
            <w:r w:rsidRPr="00E94E40">
              <w:rPr>
                <w:b/>
                <w:sz w:val="20"/>
                <w:szCs w:val="20"/>
              </w:rPr>
              <w:t>Correspondence</w:t>
            </w:r>
            <w:r>
              <w:rPr>
                <w:b/>
                <w:sz w:val="20"/>
                <w:szCs w:val="20"/>
              </w:rPr>
              <w:t>:</w:t>
            </w:r>
          </w:p>
          <w:p w14:paraId="32A2DF73" w14:textId="4B672B92" w:rsidR="00F96BB2" w:rsidRPr="00840CD2" w:rsidRDefault="00F96BB2" w:rsidP="00840CD2">
            <w:pPr>
              <w:rPr>
                <w:sz w:val="20"/>
                <w:szCs w:val="20"/>
              </w:rPr>
            </w:pPr>
            <w:r>
              <w:rPr>
                <w:sz w:val="20"/>
                <w:szCs w:val="20"/>
              </w:rPr>
              <w:t xml:space="preserve">A letter from </w:t>
            </w:r>
            <w:proofErr w:type="spellStart"/>
            <w:r>
              <w:rPr>
                <w:sz w:val="20"/>
                <w:szCs w:val="20"/>
              </w:rPr>
              <w:t>NATWest</w:t>
            </w:r>
            <w:proofErr w:type="spellEnd"/>
            <w:r>
              <w:rPr>
                <w:sz w:val="20"/>
                <w:szCs w:val="20"/>
              </w:rPr>
              <w:t xml:space="preserve"> has been received, addressed to John Church, relating to banking on-line. JC confirmed that </w:t>
            </w:r>
            <w:proofErr w:type="gramStart"/>
            <w:r>
              <w:rPr>
                <w:sz w:val="20"/>
                <w:szCs w:val="20"/>
              </w:rPr>
              <w:t>this facility is not used by the Council</w:t>
            </w:r>
            <w:proofErr w:type="gramEnd"/>
            <w:r>
              <w:rPr>
                <w:sz w:val="20"/>
                <w:szCs w:val="20"/>
              </w:rPr>
              <w:t xml:space="preserve">. </w:t>
            </w:r>
          </w:p>
        </w:tc>
        <w:tc>
          <w:tcPr>
            <w:tcW w:w="850" w:type="dxa"/>
          </w:tcPr>
          <w:p w14:paraId="2D63043D" w14:textId="4C740735" w:rsidR="00F96BB2" w:rsidRPr="00E94E40" w:rsidRDefault="00F96BB2" w:rsidP="00107CFE">
            <w:pPr>
              <w:jc w:val="center"/>
              <w:rPr>
                <w:b/>
                <w:sz w:val="20"/>
                <w:szCs w:val="20"/>
              </w:rPr>
            </w:pPr>
          </w:p>
        </w:tc>
      </w:tr>
      <w:tr w:rsidR="00F96BB2" w:rsidRPr="00E94E40" w14:paraId="0FBB4F90" w14:textId="77777777" w:rsidTr="00F96BB2">
        <w:tc>
          <w:tcPr>
            <w:tcW w:w="846" w:type="dxa"/>
          </w:tcPr>
          <w:p w14:paraId="0FA13D2E" w14:textId="4A23058F" w:rsidR="00F96BB2" w:rsidRPr="00E94E40" w:rsidRDefault="00F96BB2" w:rsidP="00424CB7">
            <w:pPr>
              <w:jc w:val="center"/>
              <w:rPr>
                <w:b/>
                <w:sz w:val="20"/>
                <w:szCs w:val="20"/>
              </w:rPr>
            </w:pPr>
            <w:r>
              <w:rPr>
                <w:b/>
                <w:sz w:val="20"/>
                <w:szCs w:val="20"/>
              </w:rPr>
              <w:t>33/19</w:t>
            </w:r>
          </w:p>
        </w:tc>
        <w:tc>
          <w:tcPr>
            <w:tcW w:w="7938" w:type="dxa"/>
          </w:tcPr>
          <w:p w14:paraId="6F63219C" w14:textId="69891F6D" w:rsidR="00F96BB2" w:rsidRDefault="00F96BB2" w:rsidP="00482E12">
            <w:pPr>
              <w:rPr>
                <w:b/>
                <w:sz w:val="20"/>
                <w:szCs w:val="20"/>
              </w:rPr>
            </w:pPr>
            <w:r w:rsidRPr="00E94E40">
              <w:rPr>
                <w:b/>
                <w:sz w:val="20"/>
                <w:szCs w:val="20"/>
              </w:rPr>
              <w:t>Any Other Business:</w:t>
            </w:r>
          </w:p>
          <w:p w14:paraId="37B4D87D" w14:textId="4C8D3815" w:rsidR="00F96BB2" w:rsidRPr="00893ED9" w:rsidRDefault="00F96BB2" w:rsidP="00893ED9">
            <w:pPr>
              <w:pStyle w:val="ListParagraph"/>
              <w:numPr>
                <w:ilvl w:val="0"/>
                <w:numId w:val="47"/>
              </w:numPr>
              <w:rPr>
                <w:sz w:val="20"/>
                <w:szCs w:val="20"/>
              </w:rPr>
            </w:pPr>
            <w:r>
              <w:rPr>
                <w:sz w:val="20"/>
                <w:szCs w:val="20"/>
              </w:rPr>
              <w:t>J</w:t>
            </w:r>
            <w:r w:rsidRPr="00893ED9">
              <w:rPr>
                <w:sz w:val="20"/>
                <w:szCs w:val="20"/>
              </w:rPr>
              <w:t>onnie Amos brought to the Council’s attention details of services offered by Daventry Citizen’ s Advice Bureau</w:t>
            </w:r>
            <w:r>
              <w:rPr>
                <w:sz w:val="20"/>
                <w:szCs w:val="20"/>
              </w:rPr>
              <w:t xml:space="preserve"> and also proposals for </w:t>
            </w:r>
            <w:proofErr w:type="gramStart"/>
            <w:r>
              <w:rPr>
                <w:sz w:val="20"/>
                <w:szCs w:val="20"/>
              </w:rPr>
              <w:t>A</w:t>
            </w:r>
            <w:proofErr w:type="gramEnd"/>
            <w:r>
              <w:rPr>
                <w:sz w:val="20"/>
                <w:szCs w:val="20"/>
              </w:rPr>
              <w:t xml:space="preserve"> good Neighbourhood Scheme. PS was able to report that </w:t>
            </w:r>
            <w:proofErr w:type="gramStart"/>
            <w:r>
              <w:rPr>
                <w:sz w:val="20"/>
                <w:szCs w:val="20"/>
              </w:rPr>
              <w:t>the leaflets have been displayed on the village notice board by LM</w:t>
            </w:r>
            <w:proofErr w:type="gramEnd"/>
            <w:r>
              <w:rPr>
                <w:sz w:val="20"/>
                <w:szCs w:val="20"/>
              </w:rPr>
              <w:t>.</w:t>
            </w:r>
          </w:p>
        </w:tc>
        <w:tc>
          <w:tcPr>
            <w:tcW w:w="850" w:type="dxa"/>
          </w:tcPr>
          <w:p w14:paraId="2FE217E4" w14:textId="04C02854" w:rsidR="00F96BB2" w:rsidRPr="00E94E40" w:rsidRDefault="00F96BB2" w:rsidP="00B43314">
            <w:pPr>
              <w:rPr>
                <w:b/>
                <w:sz w:val="20"/>
                <w:szCs w:val="20"/>
              </w:rPr>
            </w:pPr>
          </w:p>
        </w:tc>
      </w:tr>
      <w:tr w:rsidR="00F96BB2" w:rsidRPr="00E94E40" w14:paraId="0A3E888C" w14:textId="77777777" w:rsidTr="00F96BB2">
        <w:tc>
          <w:tcPr>
            <w:tcW w:w="846" w:type="dxa"/>
          </w:tcPr>
          <w:p w14:paraId="0DACA487" w14:textId="5DEAD425" w:rsidR="00F96BB2" w:rsidRPr="00E94E40" w:rsidRDefault="00F96BB2" w:rsidP="00424CB7">
            <w:pPr>
              <w:jc w:val="center"/>
              <w:rPr>
                <w:b/>
                <w:sz w:val="20"/>
                <w:szCs w:val="20"/>
              </w:rPr>
            </w:pPr>
          </w:p>
        </w:tc>
        <w:tc>
          <w:tcPr>
            <w:tcW w:w="7938" w:type="dxa"/>
          </w:tcPr>
          <w:p w14:paraId="14D975A6" w14:textId="77777777" w:rsidR="00F96BB2" w:rsidRPr="00E94E40" w:rsidRDefault="00F96BB2" w:rsidP="00482E12">
            <w:pPr>
              <w:rPr>
                <w:sz w:val="20"/>
                <w:szCs w:val="20"/>
              </w:rPr>
            </w:pPr>
            <w:r w:rsidRPr="00E94E40">
              <w:rPr>
                <w:b/>
                <w:sz w:val="20"/>
                <w:szCs w:val="20"/>
              </w:rPr>
              <w:t>Date of the Next Meeting</w:t>
            </w:r>
            <w:r w:rsidRPr="00E94E40">
              <w:rPr>
                <w:sz w:val="20"/>
                <w:szCs w:val="20"/>
              </w:rPr>
              <w:t>:</w:t>
            </w:r>
          </w:p>
          <w:p w14:paraId="3330916E" w14:textId="60419306" w:rsidR="00F96BB2" w:rsidRPr="00E94E40" w:rsidRDefault="00F96BB2" w:rsidP="00F04DB0">
            <w:pPr>
              <w:pStyle w:val="ListParagraph"/>
              <w:numPr>
                <w:ilvl w:val="0"/>
                <w:numId w:val="25"/>
              </w:numPr>
              <w:rPr>
                <w:sz w:val="20"/>
                <w:szCs w:val="20"/>
              </w:rPr>
            </w:pPr>
            <w:r w:rsidRPr="00E94E40">
              <w:rPr>
                <w:sz w:val="20"/>
                <w:szCs w:val="20"/>
              </w:rPr>
              <w:t xml:space="preserve">Parish Council Meeting Monday </w:t>
            </w:r>
            <w:r>
              <w:rPr>
                <w:sz w:val="20"/>
                <w:szCs w:val="20"/>
              </w:rPr>
              <w:t>16</w:t>
            </w:r>
            <w:r w:rsidRPr="00893ED9">
              <w:rPr>
                <w:sz w:val="20"/>
                <w:szCs w:val="20"/>
                <w:vertAlign w:val="superscript"/>
              </w:rPr>
              <w:t>th</w:t>
            </w:r>
            <w:r>
              <w:rPr>
                <w:sz w:val="20"/>
                <w:szCs w:val="20"/>
              </w:rPr>
              <w:t xml:space="preserve"> September 2019</w:t>
            </w:r>
            <w:r w:rsidRPr="00E94E40">
              <w:rPr>
                <w:sz w:val="20"/>
                <w:szCs w:val="20"/>
              </w:rPr>
              <w:t xml:space="preserve"> </w:t>
            </w:r>
            <w:r>
              <w:rPr>
                <w:sz w:val="20"/>
                <w:szCs w:val="20"/>
              </w:rPr>
              <w:t xml:space="preserve">at </w:t>
            </w:r>
            <w:r w:rsidRPr="00E94E40">
              <w:rPr>
                <w:sz w:val="20"/>
                <w:szCs w:val="20"/>
              </w:rPr>
              <w:t>8.00pm Farthingstone Village Hall.</w:t>
            </w:r>
          </w:p>
        </w:tc>
        <w:tc>
          <w:tcPr>
            <w:tcW w:w="850" w:type="dxa"/>
          </w:tcPr>
          <w:p w14:paraId="69480040" w14:textId="04A660AB" w:rsidR="00F96BB2" w:rsidRPr="00E94E40" w:rsidRDefault="00F96BB2" w:rsidP="00CB3D7F">
            <w:pPr>
              <w:jc w:val="center"/>
              <w:rPr>
                <w:b/>
                <w:sz w:val="20"/>
                <w:szCs w:val="20"/>
              </w:rPr>
            </w:pPr>
          </w:p>
        </w:tc>
      </w:tr>
      <w:tr w:rsidR="00F96BB2" w:rsidRPr="00E94E40" w14:paraId="2F822F91" w14:textId="77777777" w:rsidTr="00F96BB2">
        <w:tc>
          <w:tcPr>
            <w:tcW w:w="846" w:type="dxa"/>
          </w:tcPr>
          <w:p w14:paraId="480FE15F" w14:textId="77777777" w:rsidR="00F96BB2" w:rsidRPr="00E94E40" w:rsidRDefault="00F96BB2" w:rsidP="00424CB7">
            <w:pPr>
              <w:jc w:val="center"/>
              <w:rPr>
                <w:b/>
                <w:sz w:val="20"/>
                <w:szCs w:val="20"/>
              </w:rPr>
            </w:pPr>
          </w:p>
        </w:tc>
        <w:tc>
          <w:tcPr>
            <w:tcW w:w="7938" w:type="dxa"/>
          </w:tcPr>
          <w:p w14:paraId="2431C7BC" w14:textId="26F9952D" w:rsidR="00F96BB2" w:rsidRPr="00E94E40" w:rsidRDefault="00F96BB2" w:rsidP="00DB75EC">
            <w:pPr>
              <w:rPr>
                <w:sz w:val="20"/>
                <w:szCs w:val="20"/>
              </w:rPr>
            </w:pPr>
            <w:r w:rsidRPr="00E94E40">
              <w:rPr>
                <w:sz w:val="20"/>
                <w:szCs w:val="20"/>
              </w:rPr>
              <w:t>The Meeting closed at</w:t>
            </w:r>
            <w:r>
              <w:rPr>
                <w:sz w:val="20"/>
                <w:szCs w:val="20"/>
              </w:rPr>
              <w:t xml:space="preserve"> 9.07 pm</w:t>
            </w:r>
          </w:p>
        </w:tc>
        <w:tc>
          <w:tcPr>
            <w:tcW w:w="850" w:type="dxa"/>
          </w:tcPr>
          <w:p w14:paraId="24C83411" w14:textId="77777777" w:rsidR="00F96BB2" w:rsidRPr="00E94E40" w:rsidRDefault="00F96BB2" w:rsidP="00700E93">
            <w:pPr>
              <w:jc w:val="center"/>
              <w:rPr>
                <w:b/>
                <w:sz w:val="20"/>
                <w:szCs w:val="20"/>
              </w:rPr>
            </w:pPr>
          </w:p>
        </w:tc>
      </w:tr>
    </w:tbl>
    <w:p w14:paraId="6FA90042" w14:textId="26E7F353" w:rsidR="006871FD" w:rsidRDefault="006871FD" w:rsidP="00BB5621">
      <w:pPr>
        <w:rPr>
          <w:sz w:val="24"/>
          <w:szCs w:val="24"/>
        </w:rPr>
      </w:pPr>
    </w:p>
    <w:p w14:paraId="2B6E8155" w14:textId="77777777" w:rsidR="00142371" w:rsidRDefault="00142371" w:rsidP="00BB5621">
      <w:pPr>
        <w:rPr>
          <w:sz w:val="24"/>
          <w:szCs w:val="24"/>
        </w:rPr>
      </w:pPr>
    </w:p>
    <w:p w14:paraId="7D1649CC" w14:textId="43B0C601" w:rsidR="00BB5621" w:rsidRDefault="00BB5621" w:rsidP="00BB5621">
      <w:pPr>
        <w:rPr>
          <w:sz w:val="24"/>
          <w:szCs w:val="24"/>
        </w:rPr>
      </w:pPr>
      <w:r>
        <w:rPr>
          <w:sz w:val="24"/>
          <w:szCs w:val="24"/>
        </w:rPr>
        <w:t>Signed as a true record:</w:t>
      </w:r>
    </w:p>
    <w:p w14:paraId="14505A8D" w14:textId="13CA1FA0" w:rsidR="00BB5621" w:rsidRDefault="00BB5621" w:rsidP="00BB5621">
      <w:pPr>
        <w:rPr>
          <w:sz w:val="24"/>
          <w:szCs w:val="24"/>
        </w:rPr>
      </w:pPr>
      <w:r>
        <w:rPr>
          <w:sz w:val="24"/>
          <w:szCs w:val="24"/>
        </w:rPr>
        <w:t>…………………………………………………………</w:t>
      </w:r>
    </w:p>
    <w:p w14:paraId="4C2BFE3D" w14:textId="77777777" w:rsidR="00F52432" w:rsidRDefault="00F52432" w:rsidP="00BB5621">
      <w:pPr>
        <w:rPr>
          <w:sz w:val="24"/>
          <w:szCs w:val="24"/>
        </w:rPr>
      </w:pPr>
    </w:p>
    <w:p w14:paraId="537B2704" w14:textId="25F93F32" w:rsidR="00BB5621" w:rsidRDefault="00BB5621" w:rsidP="006C2AAF">
      <w:pPr>
        <w:rPr>
          <w:sz w:val="24"/>
          <w:szCs w:val="24"/>
        </w:rPr>
      </w:pPr>
      <w:r>
        <w:rPr>
          <w:sz w:val="24"/>
          <w:szCs w:val="24"/>
        </w:rPr>
        <w:t>Date:  ………………………………………………</w:t>
      </w:r>
    </w:p>
    <w:sectPr w:rsidR="00BB5621" w:rsidSect="00561812">
      <w:headerReference w:type="default" r:id="rId9"/>
      <w:footerReference w:type="default" r:id="rId10"/>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02C99" w14:textId="77777777" w:rsidR="00CE0ABB" w:rsidRDefault="00CE0ABB" w:rsidP="00397ABE">
      <w:pPr>
        <w:spacing w:after="0" w:line="240" w:lineRule="auto"/>
      </w:pPr>
      <w:r>
        <w:separator/>
      </w:r>
    </w:p>
  </w:endnote>
  <w:endnote w:type="continuationSeparator" w:id="0">
    <w:p w14:paraId="0780EA7A" w14:textId="77777777" w:rsidR="00CE0ABB" w:rsidRDefault="00CE0ABB" w:rsidP="0039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57175"/>
      <w:docPartObj>
        <w:docPartGallery w:val="Page Numbers (Bottom of Page)"/>
        <w:docPartUnique/>
      </w:docPartObj>
    </w:sdtPr>
    <w:sdtEndPr>
      <w:rPr>
        <w:color w:val="7F7F7F" w:themeColor="background1" w:themeShade="7F"/>
        <w:spacing w:val="60"/>
      </w:rPr>
    </w:sdtEndPr>
    <w:sdtContent>
      <w:p w14:paraId="068B9D90" w14:textId="72F76104" w:rsidR="003A47E0" w:rsidRDefault="003A47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B30FC" w:rsidRPr="009B30FC">
          <w:rPr>
            <w:b/>
            <w:bCs/>
            <w:noProof/>
          </w:rPr>
          <w:t>1</w:t>
        </w:r>
        <w:r>
          <w:rPr>
            <w:b/>
            <w:bCs/>
            <w:noProof/>
          </w:rPr>
          <w:fldChar w:fldCharType="end"/>
        </w:r>
        <w:r>
          <w:rPr>
            <w:b/>
            <w:bCs/>
          </w:rPr>
          <w:t xml:space="preserve"> | </w:t>
        </w:r>
        <w:r>
          <w:rPr>
            <w:color w:val="7F7F7F" w:themeColor="background1" w:themeShade="7F"/>
            <w:spacing w:val="60"/>
          </w:rPr>
          <w:t>Page</w:t>
        </w:r>
      </w:p>
    </w:sdtContent>
  </w:sdt>
  <w:p w14:paraId="35284F84" w14:textId="77777777" w:rsidR="003A47E0" w:rsidRDefault="003A47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4E95B" w14:textId="77777777" w:rsidR="00CE0ABB" w:rsidRDefault="00CE0ABB" w:rsidP="00397ABE">
      <w:pPr>
        <w:spacing w:after="0" w:line="240" w:lineRule="auto"/>
      </w:pPr>
      <w:r>
        <w:separator/>
      </w:r>
    </w:p>
  </w:footnote>
  <w:footnote w:type="continuationSeparator" w:id="0">
    <w:p w14:paraId="4080A171" w14:textId="77777777" w:rsidR="00CE0ABB" w:rsidRDefault="00CE0ABB" w:rsidP="00397A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CAC1" w14:textId="77777777" w:rsidR="003A47E0" w:rsidRDefault="003A47E0" w:rsidP="00816956">
    <w:pPr>
      <w:pStyle w:val="Header"/>
      <w:jc w:val="center"/>
      <w:rPr>
        <w:b/>
        <w:sz w:val="28"/>
        <w:szCs w:val="28"/>
      </w:rPr>
    </w:pPr>
    <w:r w:rsidRPr="00816956">
      <w:rPr>
        <w:b/>
        <w:sz w:val="28"/>
        <w:szCs w:val="28"/>
      </w:rPr>
      <w:t xml:space="preserve">Farthingstone Parish Council </w:t>
    </w:r>
  </w:p>
  <w:p w14:paraId="07D8FC6C" w14:textId="77777777" w:rsidR="003A47E0" w:rsidRPr="005443FC" w:rsidRDefault="003A47E0" w:rsidP="00816956">
    <w:pPr>
      <w:pStyle w:val="Header"/>
      <w:jc w:val="center"/>
      <w:rPr>
        <w:i/>
        <w:sz w:val="20"/>
        <w:szCs w:val="20"/>
      </w:rPr>
    </w:pPr>
    <w:r w:rsidRPr="005443FC">
      <w:rPr>
        <w:i/>
        <w:sz w:val="20"/>
        <w:szCs w:val="20"/>
      </w:rPr>
      <w:t>Please note that these minutes are draft until approved at the next meeting of Farthingstone Parish Council</w:t>
    </w:r>
  </w:p>
  <w:p w14:paraId="2A587874" w14:textId="77777777" w:rsidR="003A47E0" w:rsidRDefault="003A47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E19"/>
    <w:multiLevelType w:val="hybridMultilevel"/>
    <w:tmpl w:val="F6966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F40D95"/>
    <w:multiLevelType w:val="hybridMultilevel"/>
    <w:tmpl w:val="6AB08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2A5AA8"/>
    <w:multiLevelType w:val="hybridMultilevel"/>
    <w:tmpl w:val="32962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08775E"/>
    <w:multiLevelType w:val="hybridMultilevel"/>
    <w:tmpl w:val="3A80C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C1BEB"/>
    <w:multiLevelType w:val="hybridMultilevel"/>
    <w:tmpl w:val="06AC5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D55D14"/>
    <w:multiLevelType w:val="hybridMultilevel"/>
    <w:tmpl w:val="108AE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0F2E4B"/>
    <w:multiLevelType w:val="hybridMultilevel"/>
    <w:tmpl w:val="733A1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9B3183"/>
    <w:multiLevelType w:val="hybridMultilevel"/>
    <w:tmpl w:val="4346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281C80"/>
    <w:multiLevelType w:val="hybridMultilevel"/>
    <w:tmpl w:val="1BD6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2269C9"/>
    <w:multiLevelType w:val="hybridMultilevel"/>
    <w:tmpl w:val="1CAC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EE6DFD"/>
    <w:multiLevelType w:val="hybridMultilevel"/>
    <w:tmpl w:val="6706E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9C7D0D"/>
    <w:multiLevelType w:val="hybridMultilevel"/>
    <w:tmpl w:val="39283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233D82"/>
    <w:multiLevelType w:val="hybridMultilevel"/>
    <w:tmpl w:val="D882A2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8C64AE"/>
    <w:multiLevelType w:val="hybridMultilevel"/>
    <w:tmpl w:val="CB9A8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D23EE1"/>
    <w:multiLevelType w:val="hybridMultilevel"/>
    <w:tmpl w:val="0DA24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5D27AD"/>
    <w:multiLevelType w:val="hybridMultilevel"/>
    <w:tmpl w:val="B97A1B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EE44D1"/>
    <w:multiLevelType w:val="hybridMultilevel"/>
    <w:tmpl w:val="A5E83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657945"/>
    <w:multiLevelType w:val="hybridMultilevel"/>
    <w:tmpl w:val="5B90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9F219A"/>
    <w:multiLevelType w:val="hybridMultilevel"/>
    <w:tmpl w:val="B5D8B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9411E8"/>
    <w:multiLevelType w:val="hybridMultilevel"/>
    <w:tmpl w:val="50D2E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1963F4"/>
    <w:multiLevelType w:val="hybridMultilevel"/>
    <w:tmpl w:val="BF20A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nsid w:val="41201916"/>
    <w:multiLevelType w:val="hybridMultilevel"/>
    <w:tmpl w:val="491062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5F50CA"/>
    <w:multiLevelType w:val="hybridMultilevel"/>
    <w:tmpl w:val="7290A1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5A6C1B"/>
    <w:multiLevelType w:val="hybridMultilevel"/>
    <w:tmpl w:val="1C3C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03972F1"/>
    <w:multiLevelType w:val="hybridMultilevel"/>
    <w:tmpl w:val="B7943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451781F"/>
    <w:multiLevelType w:val="hybridMultilevel"/>
    <w:tmpl w:val="02BADA3E"/>
    <w:lvl w:ilvl="0" w:tplc="08090001">
      <w:start w:val="1"/>
      <w:numFmt w:val="bullet"/>
      <w:lvlText w:val=""/>
      <w:lvlJc w:val="left"/>
      <w:pPr>
        <w:ind w:left="360" w:hanging="360"/>
      </w:pPr>
      <w:rPr>
        <w:rFonts w:ascii="Symbol" w:hAnsi="Symbol" w:hint="default"/>
      </w:rPr>
    </w:lvl>
    <w:lvl w:ilvl="1" w:tplc="09626668">
      <w:start w:val="1"/>
      <w:numFmt w:val="bullet"/>
      <w:lvlText w:val="o"/>
      <w:lvlJc w:val="left"/>
      <w:pPr>
        <w:ind w:left="680" w:hanging="34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4F17BE7"/>
    <w:multiLevelType w:val="hybridMultilevel"/>
    <w:tmpl w:val="364A3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BE6C72"/>
    <w:multiLevelType w:val="hybridMultilevel"/>
    <w:tmpl w:val="91BEAA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171AA2"/>
    <w:multiLevelType w:val="hybridMultilevel"/>
    <w:tmpl w:val="CB6A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9376916"/>
    <w:multiLevelType w:val="hybridMultilevel"/>
    <w:tmpl w:val="5CB89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3723B3"/>
    <w:multiLevelType w:val="hybridMultilevel"/>
    <w:tmpl w:val="8F0E8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125F12"/>
    <w:multiLevelType w:val="hybridMultilevel"/>
    <w:tmpl w:val="E938A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C1556E4"/>
    <w:multiLevelType w:val="hybridMultilevel"/>
    <w:tmpl w:val="7BFE5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F9B02E3"/>
    <w:multiLevelType w:val="hybridMultilevel"/>
    <w:tmpl w:val="E89E9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2621E72"/>
    <w:multiLevelType w:val="hybridMultilevel"/>
    <w:tmpl w:val="621C6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A501B8"/>
    <w:multiLevelType w:val="hybridMultilevel"/>
    <w:tmpl w:val="5B868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AF51A1F"/>
    <w:multiLevelType w:val="hybridMultilevel"/>
    <w:tmpl w:val="1DE40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B5E5466"/>
    <w:multiLevelType w:val="hybridMultilevel"/>
    <w:tmpl w:val="384C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2160EA"/>
    <w:multiLevelType w:val="hybridMultilevel"/>
    <w:tmpl w:val="74D6D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E6D1460"/>
    <w:multiLevelType w:val="hybridMultilevel"/>
    <w:tmpl w:val="9E36E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2E80DBB"/>
    <w:multiLevelType w:val="hybridMultilevel"/>
    <w:tmpl w:val="E298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4246485"/>
    <w:multiLevelType w:val="hybridMultilevel"/>
    <w:tmpl w:val="1772C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50C0C81"/>
    <w:multiLevelType w:val="hybridMultilevel"/>
    <w:tmpl w:val="AB5206A8"/>
    <w:lvl w:ilvl="0" w:tplc="4E964CB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55C216B"/>
    <w:multiLevelType w:val="hybridMultilevel"/>
    <w:tmpl w:val="808C1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4">
    <w:nsid w:val="75BD2EDC"/>
    <w:multiLevelType w:val="hybridMultilevel"/>
    <w:tmpl w:val="BFFEE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7C67EA"/>
    <w:multiLevelType w:val="hybridMultilevel"/>
    <w:tmpl w:val="27E01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B0C4AEE"/>
    <w:multiLevelType w:val="hybridMultilevel"/>
    <w:tmpl w:val="7CC4E270"/>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7">
    <w:nsid w:val="7B3629E9"/>
    <w:multiLevelType w:val="hybridMultilevel"/>
    <w:tmpl w:val="7BAA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6"/>
  </w:num>
  <w:num w:numId="4">
    <w:abstractNumId w:val="45"/>
  </w:num>
  <w:num w:numId="5">
    <w:abstractNumId w:val="21"/>
  </w:num>
  <w:num w:numId="6">
    <w:abstractNumId w:val="3"/>
  </w:num>
  <w:num w:numId="7">
    <w:abstractNumId w:val="10"/>
  </w:num>
  <w:num w:numId="8">
    <w:abstractNumId w:val="31"/>
  </w:num>
  <w:num w:numId="9">
    <w:abstractNumId w:val="25"/>
  </w:num>
  <w:num w:numId="10">
    <w:abstractNumId w:val="46"/>
  </w:num>
  <w:num w:numId="11">
    <w:abstractNumId w:val="40"/>
  </w:num>
  <w:num w:numId="12">
    <w:abstractNumId w:val="35"/>
  </w:num>
  <w:num w:numId="13">
    <w:abstractNumId w:val="5"/>
  </w:num>
  <w:num w:numId="14">
    <w:abstractNumId w:val="41"/>
  </w:num>
  <w:num w:numId="15">
    <w:abstractNumId w:val="42"/>
  </w:num>
  <w:num w:numId="16">
    <w:abstractNumId w:val="18"/>
  </w:num>
  <w:num w:numId="17">
    <w:abstractNumId w:val="19"/>
  </w:num>
  <w:num w:numId="18">
    <w:abstractNumId w:val="23"/>
  </w:num>
  <w:num w:numId="19">
    <w:abstractNumId w:val="8"/>
  </w:num>
  <w:num w:numId="20">
    <w:abstractNumId w:val="44"/>
  </w:num>
  <w:num w:numId="21">
    <w:abstractNumId w:val="14"/>
  </w:num>
  <w:num w:numId="22">
    <w:abstractNumId w:val="6"/>
  </w:num>
  <w:num w:numId="23">
    <w:abstractNumId w:val="37"/>
  </w:num>
  <w:num w:numId="24">
    <w:abstractNumId w:val="12"/>
  </w:num>
  <w:num w:numId="25">
    <w:abstractNumId w:val="30"/>
  </w:num>
  <w:num w:numId="26">
    <w:abstractNumId w:val="13"/>
  </w:num>
  <w:num w:numId="27">
    <w:abstractNumId w:val="34"/>
  </w:num>
  <w:num w:numId="28">
    <w:abstractNumId w:val="28"/>
  </w:num>
  <w:num w:numId="29">
    <w:abstractNumId w:val="29"/>
  </w:num>
  <w:num w:numId="30">
    <w:abstractNumId w:val="33"/>
  </w:num>
  <w:num w:numId="31">
    <w:abstractNumId w:val="15"/>
  </w:num>
  <w:num w:numId="32">
    <w:abstractNumId w:val="47"/>
  </w:num>
  <w:num w:numId="33">
    <w:abstractNumId w:val="7"/>
  </w:num>
  <w:num w:numId="34">
    <w:abstractNumId w:val="32"/>
  </w:num>
  <w:num w:numId="35">
    <w:abstractNumId w:val="24"/>
  </w:num>
  <w:num w:numId="36">
    <w:abstractNumId w:val="22"/>
  </w:num>
  <w:num w:numId="37">
    <w:abstractNumId w:val="0"/>
  </w:num>
  <w:num w:numId="38">
    <w:abstractNumId w:val="9"/>
  </w:num>
  <w:num w:numId="39">
    <w:abstractNumId w:val="39"/>
  </w:num>
  <w:num w:numId="40">
    <w:abstractNumId w:val="2"/>
  </w:num>
  <w:num w:numId="41">
    <w:abstractNumId w:val="27"/>
  </w:num>
  <w:num w:numId="42">
    <w:abstractNumId w:val="1"/>
  </w:num>
  <w:num w:numId="43">
    <w:abstractNumId w:val="43"/>
  </w:num>
  <w:num w:numId="44">
    <w:abstractNumId w:val="20"/>
  </w:num>
  <w:num w:numId="45">
    <w:abstractNumId w:val="11"/>
  </w:num>
  <w:num w:numId="46">
    <w:abstractNumId w:val="38"/>
  </w:num>
  <w:num w:numId="47">
    <w:abstractNumId w:val="17"/>
  </w:num>
  <w:num w:numId="4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4A"/>
    <w:rsid w:val="000018BC"/>
    <w:rsid w:val="00011C66"/>
    <w:rsid w:val="0001270A"/>
    <w:rsid w:val="00012E1E"/>
    <w:rsid w:val="00030E0F"/>
    <w:rsid w:val="00031EE7"/>
    <w:rsid w:val="0003227E"/>
    <w:rsid w:val="00033E1D"/>
    <w:rsid w:val="00036ADA"/>
    <w:rsid w:val="0003786F"/>
    <w:rsid w:val="00037D85"/>
    <w:rsid w:val="00044CFF"/>
    <w:rsid w:val="00052960"/>
    <w:rsid w:val="00056D57"/>
    <w:rsid w:val="00057C28"/>
    <w:rsid w:val="000613CF"/>
    <w:rsid w:val="00071DFC"/>
    <w:rsid w:val="00075730"/>
    <w:rsid w:val="000919A4"/>
    <w:rsid w:val="00091F46"/>
    <w:rsid w:val="000A0B0B"/>
    <w:rsid w:val="000A13B5"/>
    <w:rsid w:val="000A5314"/>
    <w:rsid w:val="000A5834"/>
    <w:rsid w:val="000B2C7F"/>
    <w:rsid w:val="000B75B1"/>
    <w:rsid w:val="000C0FF3"/>
    <w:rsid w:val="000C399E"/>
    <w:rsid w:val="000C6283"/>
    <w:rsid w:val="000C68A1"/>
    <w:rsid w:val="000C77AF"/>
    <w:rsid w:val="000E5809"/>
    <w:rsid w:val="000F016F"/>
    <w:rsid w:val="000F1778"/>
    <w:rsid w:val="00102705"/>
    <w:rsid w:val="00103A9F"/>
    <w:rsid w:val="00107CFE"/>
    <w:rsid w:val="00113533"/>
    <w:rsid w:val="00114FF0"/>
    <w:rsid w:val="001153E9"/>
    <w:rsid w:val="00127045"/>
    <w:rsid w:val="001367F4"/>
    <w:rsid w:val="0013790A"/>
    <w:rsid w:val="0014098A"/>
    <w:rsid w:val="00142371"/>
    <w:rsid w:val="00146FC8"/>
    <w:rsid w:val="0015093E"/>
    <w:rsid w:val="00170FA3"/>
    <w:rsid w:val="0017554E"/>
    <w:rsid w:val="00193DB2"/>
    <w:rsid w:val="001A1A10"/>
    <w:rsid w:val="001A4410"/>
    <w:rsid w:val="001C18EE"/>
    <w:rsid w:val="001C1C0D"/>
    <w:rsid w:val="001C4C6E"/>
    <w:rsid w:val="001C5DB8"/>
    <w:rsid w:val="001D3A12"/>
    <w:rsid w:val="001D3B36"/>
    <w:rsid w:val="001E0C23"/>
    <w:rsid w:val="001E1396"/>
    <w:rsid w:val="001E1C58"/>
    <w:rsid w:val="001E2A67"/>
    <w:rsid w:val="001E7343"/>
    <w:rsid w:val="001F1130"/>
    <w:rsid w:val="001F1E20"/>
    <w:rsid w:val="001F5521"/>
    <w:rsid w:val="00223E6B"/>
    <w:rsid w:val="00225C5A"/>
    <w:rsid w:val="00227A1B"/>
    <w:rsid w:val="00231ABA"/>
    <w:rsid w:val="00232E20"/>
    <w:rsid w:val="00235B3F"/>
    <w:rsid w:val="002362EB"/>
    <w:rsid w:val="00245DD9"/>
    <w:rsid w:val="00250E7B"/>
    <w:rsid w:val="00250F3A"/>
    <w:rsid w:val="00256177"/>
    <w:rsid w:val="002572A8"/>
    <w:rsid w:val="00263E6D"/>
    <w:rsid w:val="002651BF"/>
    <w:rsid w:val="00267F23"/>
    <w:rsid w:val="002701BD"/>
    <w:rsid w:val="002716DF"/>
    <w:rsid w:val="00274B70"/>
    <w:rsid w:val="00275EF5"/>
    <w:rsid w:val="00282C70"/>
    <w:rsid w:val="00290E2C"/>
    <w:rsid w:val="002918BB"/>
    <w:rsid w:val="00292017"/>
    <w:rsid w:val="002930B7"/>
    <w:rsid w:val="0029452B"/>
    <w:rsid w:val="00295BF4"/>
    <w:rsid w:val="00296FB2"/>
    <w:rsid w:val="002A147C"/>
    <w:rsid w:val="002A2B06"/>
    <w:rsid w:val="002A3AB4"/>
    <w:rsid w:val="002A3F81"/>
    <w:rsid w:val="002A76DD"/>
    <w:rsid w:val="002B0F4F"/>
    <w:rsid w:val="002B6A2A"/>
    <w:rsid w:val="002C2A85"/>
    <w:rsid w:val="002C5438"/>
    <w:rsid w:val="002C5CD0"/>
    <w:rsid w:val="002E037E"/>
    <w:rsid w:val="002E0F98"/>
    <w:rsid w:val="002E2A9B"/>
    <w:rsid w:val="002E7394"/>
    <w:rsid w:val="002F524B"/>
    <w:rsid w:val="003013F8"/>
    <w:rsid w:val="00321E1F"/>
    <w:rsid w:val="00322BDB"/>
    <w:rsid w:val="00326212"/>
    <w:rsid w:val="00335D69"/>
    <w:rsid w:val="00337A90"/>
    <w:rsid w:val="00345F4F"/>
    <w:rsid w:val="0036774C"/>
    <w:rsid w:val="003713D0"/>
    <w:rsid w:val="00373208"/>
    <w:rsid w:val="003778A2"/>
    <w:rsid w:val="0038076A"/>
    <w:rsid w:val="0038235F"/>
    <w:rsid w:val="00387214"/>
    <w:rsid w:val="00393703"/>
    <w:rsid w:val="00397ABE"/>
    <w:rsid w:val="003A1CF7"/>
    <w:rsid w:val="003A47E0"/>
    <w:rsid w:val="003B59A1"/>
    <w:rsid w:val="003C6990"/>
    <w:rsid w:val="003D06BD"/>
    <w:rsid w:val="003D40E5"/>
    <w:rsid w:val="003D7607"/>
    <w:rsid w:val="003E08E1"/>
    <w:rsid w:val="003E2EDE"/>
    <w:rsid w:val="003E6F3D"/>
    <w:rsid w:val="003F5E97"/>
    <w:rsid w:val="0041052A"/>
    <w:rsid w:val="00411A91"/>
    <w:rsid w:val="00414EBF"/>
    <w:rsid w:val="00416B31"/>
    <w:rsid w:val="00416CBC"/>
    <w:rsid w:val="00422846"/>
    <w:rsid w:val="00424CB7"/>
    <w:rsid w:val="00426F34"/>
    <w:rsid w:val="00430A66"/>
    <w:rsid w:val="00431FA4"/>
    <w:rsid w:val="00437459"/>
    <w:rsid w:val="00441A02"/>
    <w:rsid w:val="00450ED4"/>
    <w:rsid w:val="00452446"/>
    <w:rsid w:val="00452AB3"/>
    <w:rsid w:val="0046387A"/>
    <w:rsid w:val="00463F3F"/>
    <w:rsid w:val="00465ABB"/>
    <w:rsid w:val="004810BD"/>
    <w:rsid w:val="00482E12"/>
    <w:rsid w:val="00491F9C"/>
    <w:rsid w:val="00493CA7"/>
    <w:rsid w:val="00494125"/>
    <w:rsid w:val="004954CC"/>
    <w:rsid w:val="00495E7D"/>
    <w:rsid w:val="004A2FE4"/>
    <w:rsid w:val="004A579E"/>
    <w:rsid w:val="004A7E9F"/>
    <w:rsid w:val="004C11C8"/>
    <w:rsid w:val="004C4AF0"/>
    <w:rsid w:val="004D150F"/>
    <w:rsid w:val="004D54A2"/>
    <w:rsid w:val="004E04C5"/>
    <w:rsid w:val="004E5D24"/>
    <w:rsid w:val="004E6099"/>
    <w:rsid w:val="004E6E93"/>
    <w:rsid w:val="005050D5"/>
    <w:rsid w:val="00506035"/>
    <w:rsid w:val="00521C4C"/>
    <w:rsid w:val="00543047"/>
    <w:rsid w:val="005443FC"/>
    <w:rsid w:val="00545087"/>
    <w:rsid w:val="005510B8"/>
    <w:rsid w:val="00553CFF"/>
    <w:rsid w:val="005600B8"/>
    <w:rsid w:val="00561812"/>
    <w:rsid w:val="00561894"/>
    <w:rsid w:val="005632C3"/>
    <w:rsid w:val="00574C13"/>
    <w:rsid w:val="0058079A"/>
    <w:rsid w:val="005817C5"/>
    <w:rsid w:val="00583274"/>
    <w:rsid w:val="00594F90"/>
    <w:rsid w:val="005A02CC"/>
    <w:rsid w:val="005A51B7"/>
    <w:rsid w:val="005A6D9C"/>
    <w:rsid w:val="005B329F"/>
    <w:rsid w:val="005C5697"/>
    <w:rsid w:val="005C7A28"/>
    <w:rsid w:val="005D2FE1"/>
    <w:rsid w:val="005D3BA7"/>
    <w:rsid w:val="005D3FF4"/>
    <w:rsid w:val="005E124A"/>
    <w:rsid w:val="005E4C96"/>
    <w:rsid w:val="005E7B91"/>
    <w:rsid w:val="005F2BF4"/>
    <w:rsid w:val="006065BA"/>
    <w:rsid w:val="006107AE"/>
    <w:rsid w:val="006114BC"/>
    <w:rsid w:val="006171FD"/>
    <w:rsid w:val="006274C4"/>
    <w:rsid w:val="00631D00"/>
    <w:rsid w:val="00635066"/>
    <w:rsid w:val="006425BF"/>
    <w:rsid w:val="00645859"/>
    <w:rsid w:val="006537C2"/>
    <w:rsid w:val="006714DF"/>
    <w:rsid w:val="00686D51"/>
    <w:rsid w:val="006871FD"/>
    <w:rsid w:val="00690245"/>
    <w:rsid w:val="00690D82"/>
    <w:rsid w:val="006976ED"/>
    <w:rsid w:val="006A237F"/>
    <w:rsid w:val="006A50A9"/>
    <w:rsid w:val="006A60C1"/>
    <w:rsid w:val="006C2AAF"/>
    <w:rsid w:val="006C6A23"/>
    <w:rsid w:val="006D1B5D"/>
    <w:rsid w:val="006D2B5B"/>
    <w:rsid w:val="006D6650"/>
    <w:rsid w:val="006E4DAE"/>
    <w:rsid w:val="006F57EA"/>
    <w:rsid w:val="00700E93"/>
    <w:rsid w:val="00714EF9"/>
    <w:rsid w:val="00720DF8"/>
    <w:rsid w:val="007235CE"/>
    <w:rsid w:val="007252DF"/>
    <w:rsid w:val="00730911"/>
    <w:rsid w:val="00744968"/>
    <w:rsid w:val="00752B96"/>
    <w:rsid w:val="00756436"/>
    <w:rsid w:val="00756A07"/>
    <w:rsid w:val="007654C8"/>
    <w:rsid w:val="00784E45"/>
    <w:rsid w:val="00785708"/>
    <w:rsid w:val="00790FE9"/>
    <w:rsid w:val="007A2A61"/>
    <w:rsid w:val="007A2B4B"/>
    <w:rsid w:val="007B0F07"/>
    <w:rsid w:val="007B1CBF"/>
    <w:rsid w:val="007B30FB"/>
    <w:rsid w:val="007C3D54"/>
    <w:rsid w:val="007C4B02"/>
    <w:rsid w:val="007C74A4"/>
    <w:rsid w:val="007D244F"/>
    <w:rsid w:val="007D759E"/>
    <w:rsid w:val="007E18BB"/>
    <w:rsid w:val="007E35FB"/>
    <w:rsid w:val="007E6492"/>
    <w:rsid w:val="007E6C12"/>
    <w:rsid w:val="0081366F"/>
    <w:rsid w:val="00813DC6"/>
    <w:rsid w:val="00814D14"/>
    <w:rsid w:val="00816956"/>
    <w:rsid w:val="00817306"/>
    <w:rsid w:val="00817815"/>
    <w:rsid w:val="00823898"/>
    <w:rsid w:val="00823DDD"/>
    <w:rsid w:val="00825BD0"/>
    <w:rsid w:val="008277BC"/>
    <w:rsid w:val="00827DB5"/>
    <w:rsid w:val="00832B07"/>
    <w:rsid w:val="008401DF"/>
    <w:rsid w:val="008405B0"/>
    <w:rsid w:val="008405B4"/>
    <w:rsid w:val="00840CD2"/>
    <w:rsid w:val="008414D5"/>
    <w:rsid w:val="00842620"/>
    <w:rsid w:val="008426E3"/>
    <w:rsid w:val="00843FDA"/>
    <w:rsid w:val="00845FFE"/>
    <w:rsid w:val="0085237E"/>
    <w:rsid w:val="00853317"/>
    <w:rsid w:val="0086098B"/>
    <w:rsid w:val="0086343C"/>
    <w:rsid w:val="008651CC"/>
    <w:rsid w:val="00865AF6"/>
    <w:rsid w:val="00870ED2"/>
    <w:rsid w:val="00893ED9"/>
    <w:rsid w:val="0089469B"/>
    <w:rsid w:val="008A2739"/>
    <w:rsid w:val="008B0BBB"/>
    <w:rsid w:val="008B4B5F"/>
    <w:rsid w:val="008B6F95"/>
    <w:rsid w:val="008C502C"/>
    <w:rsid w:val="008C55CE"/>
    <w:rsid w:val="008D1B23"/>
    <w:rsid w:val="008D4C9A"/>
    <w:rsid w:val="008D7A9A"/>
    <w:rsid w:val="008E5F0C"/>
    <w:rsid w:val="008F654B"/>
    <w:rsid w:val="008F70E1"/>
    <w:rsid w:val="00900E94"/>
    <w:rsid w:val="00902CFA"/>
    <w:rsid w:val="0090503C"/>
    <w:rsid w:val="0090716F"/>
    <w:rsid w:val="009213B3"/>
    <w:rsid w:val="00925BC5"/>
    <w:rsid w:val="00931483"/>
    <w:rsid w:val="0093370F"/>
    <w:rsid w:val="009347E7"/>
    <w:rsid w:val="00935162"/>
    <w:rsid w:val="009379DF"/>
    <w:rsid w:val="00947AB9"/>
    <w:rsid w:val="009578E4"/>
    <w:rsid w:val="00967239"/>
    <w:rsid w:val="009719E8"/>
    <w:rsid w:val="009777BE"/>
    <w:rsid w:val="00983A88"/>
    <w:rsid w:val="00985149"/>
    <w:rsid w:val="00985E1B"/>
    <w:rsid w:val="009866C8"/>
    <w:rsid w:val="0098747D"/>
    <w:rsid w:val="00990049"/>
    <w:rsid w:val="00994948"/>
    <w:rsid w:val="00995C95"/>
    <w:rsid w:val="009A2685"/>
    <w:rsid w:val="009A7BAC"/>
    <w:rsid w:val="009B30FC"/>
    <w:rsid w:val="009B3850"/>
    <w:rsid w:val="009B3976"/>
    <w:rsid w:val="009C2A6C"/>
    <w:rsid w:val="009C6E8C"/>
    <w:rsid w:val="009D5393"/>
    <w:rsid w:val="009E48E1"/>
    <w:rsid w:val="009F1295"/>
    <w:rsid w:val="00A0205F"/>
    <w:rsid w:val="00A117B4"/>
    <w:rsid w:val="00A11DCB"/>
    <w:rsid w:val="00A21FDE"/>
    <w:rsid w:val="00A30EC9"/>
    <w:rsid w:val="00A33517"/>
    <w:rsid w:val="00A35467"/>
    <w:rsid w:val="00A52BDF"/>
    <w:rsid w:val="00A564CC"/>
    <w:rsid w:val="00A57B33"/>
    <w:rsid w:val="00A636C2"/>
    <w:rsid w:val="00A65365"/>
    <w:rsid w:val="00A6636F"/>
    <w:rsid w:val="00A7715F"/>
    <w:rsid w:val="00A86D57"/>
    <w:rsid w:val="00A90AB6"/>
    <w:rsid w:val="00A94916"/>
    <w:rsid w:val="00AA0513"/>
    <w:rsid w:val="00AA4E4D"/>
    <w:rsid w:val="00AB3D7E"/>
    <w:rsid w:val="00AD3795"/>
    <w:rsid w:val="00AE0A62"/>
    <w:rsid w:val="00AE418B"/>
    <w:rsid w:val="00AF04FA"/>
    <w:rsid w:val="00B10CDD"/>
    <w:rsid w:val="00B125FB"/>
    <w:rsid w:val="00B33085"/>
    <w:rsid w:val="00B3444B"/>
    <w:rsid w:val="00B35C3D"/>
    <w:rsid w:val="00B4321B"/>
    <w:rsid w:val="00B43314"/>
    <w:rsid w:val="00B46F3D"/>
    <w:rsid w:val="00B50BCC"/>
    <w:rsid w:val="00B51B7E"/>
    <w:rsid w:val="00B560FD"/>
    <w:rsid w:val="00B60604"/>
    <w:rsid w:val="00B63588"/>
    <w:rsid w:val="00B648EC"/>
    <w:rsid w:val="00B70F07"/>
    <w:rsid w:val="00B74B4C"/>
    <w:rsid w:val="00B74C5B"/>
    <w:rsid w:val="00B75193"/>
    <w:rsid w:val="00B760DA"/>
    <w:rsid w:val="00B80182"/>
    <w:rsid w:val="00B80D74"/>
    <w:rsid w:val="00B8116C"/>
    <w:rsid w:val="00B81609"/>
    <w:rsid w:val="00B900A2"/>
    <w:rsid w:val="00B926D8"/>
    <w:rsid w:val="00B93731"/>
    <w:rsid w:val="00B94B01"/>
    <w:rsid w:val="00BA0A32"/>
    <w:rsid w:val="00BA190E"/>
    <w:rsid w:val="00BB4B2F"/>
    <w:rsid w:val="00BB5621"/>
    <w:rsid w:val="00BC0845"/>
    <w:rsid w:val="00BE24AD"/>
    <w:rsid w:val="00BE3777"/>
    <w:rsid w:val="00BF4249"/>
    <w:rsid w:val="00C0198D"/>
    <w:rsid w:val="00C177F2"/>
    <w:rsid w:val="00C22A5A"/>
    <w:rsid w:val="00C4697C"/>
    <w:rsid w:val="00C55456"/>
    <w:rsid w:val="00C565CA"/>
    <w:rsid w:val="00C616AD"/>
    <w:rsid w:val="00C62979"/>
    <w:rsid w:val="00C62B48"/>
    <w:rsid w:val="00C65F71"/>
    <w:rsid w:val="00C7517B"/>
    <w:rsid w:val="00C76EC6"/>
    <w:rsid w:val="00C817B8"/>
    <w:rsid w:val="00C81B9D"/>
    <w:rsid w:val="00C912A4"/>
    <w:rsid w:val="00C93D6D"/>
    <w:rsid w:val="00C94151"/>
    <w:rsid w:val="00C94D2F"/>
    <w:rsid w:val="00C9666E"/>
    <w:rsid w:val="00C97D8C"/>
    <w:rsid w:val="00CA2127"/>
    <w:rsid w:val="00CB3D7F"/>
    <w:rsid w:val="00CB552C"/>
    <w:rsid w:val="00CB66A1"/>
    <w:rsid w:val="00CB79A9"/>
    <w:rsid w:val="00CC0597"/>
    <w:rsid w:val="00CC4CCA"/>
    <w:rsid w:val="00CC659C"/>
    <w:rsid w:val="00CC7C9D"/>
    <w:rsid w:val="00CD5403"/>
    <w:rsid w:val="00CD6778"/>
    <w:rsid w:val="00CD7412"/>
    <w:rsid w:val="00CE0ABB"/>
    <w:rsid w:val="00CF0AB5"/>
    <w:rsid w:val="00CF25B2"/>
    <w:rsid w:val="00CF5E30"/>
    <w:rsid w:val="00D0720A"/>
    <w:rsid w:val="00D102C9"/>
    <w:rsid w:val="00D222D0"/>
    <w:rsid w:val="00D22A4A"/>
    <w:rsid w:val="00D23B19"/>
    <w:rsid w:val="00D25641"/>
    <w:rsid w:val="00D27FA8"/>
    <w:rsid w:val="00D31AAE"/>
    <w:rsid w:val="00D365CC"/>
    <w:rsid w:val="00D40085"/>
    <w:rsid w:val="00D40421"/>
    <w:rsid w:val="00D45473"/>
    <w:rsid w:val="00D479D9"/>
    <w:rsid w:val="00D50AF1"/>
    <w:rsid w:val="00D635FD"/>
    <w:rsid w:val="00D70BC0"/>
    <w:rsid w:val="00D761FD"/>
    <w:rsid w:val="00D81CCC"/>
    <w:rsid w:val="00D81E61"/>
    <w:rsid w:val="00D866E6"/>
    <w:rsid w:val="00D9447E"/>
    <w:rsid w:val="00DA2EB5"/>
    <w:rsid w:val="00DB4404"/>
    <w:rsid w:val="00DB4C90"/>
    <w:rsid w:val="00DB75EC"/>
    <w:rsid w:val="00DC47F3"/>
    <w:rsid w:val="00DD71AD"/>
    <w:rsid w:val="00DE0A03"/>
    <w:rsid w:val="00DE2542"/>
    <w:rsid w:val="00DE53FC"/>
    <w:rsid w:val="00DF02D6"/>
    <w:rsid w:val="00E042FC"/>
    <w:rsid w:val="00E04347"/>
    <w:rsid w:val="00E07B83"/>
    <w:rsid w:val="00E1007F"/>
    <w:rsid w:val="00E13684"/>
    <w:rsid w:val="00E15987"/>
    <w:rsid w:val="00E23158"/>
    <w:rsid w:val="00E23CD4"/>
    <w:rsid w:val="00E24B91"/>
    <w:rsid w:val="00E265B2"/>
    <w:rsid w:val="00E32D5C"/>
    <w:rsid w:val="00E34A61"/>
    <w:rsid w:val="00E34D43"/>
    <w:rsid w:val="00E35029"/>
    <w:rsid w:val="00E35B33"/>
    <w:rsid w:val="00E3746E"/>
    <w:rsid w:val="00E4298A"/>
    <w:rsid w:val="00E45A7F"/>
    <w:rsid w:val="00E5492D"/>
    <w:rsid w:val="00E61405"/>
    <w:rsid w:val="00E61C8C"/>
    <w:rsid w:val="00E6450F"/>
    <w:rsid w:val="00E659B9"/>
    <w:rsid w:val="00E75226"/>
    <w:rsid w:val="00E80074"/>
    <w:rsid w:val="00E87A78"/>
    <w:rsid w:val="00E936A4"/>
    <w:rsid w:val="00E94E40"/>
    <w:rsid w:val="00E978F3"/>
    <w:rsid w:val="00EB7E41"/>
    <w:rsid w:val="00ED3E4C"/>
    <w:rsid w:val="00EE3AC1"/>
    <w:rsid w:val="00EE65CA"/>
    <w:rsid w:val="00EE7E0D"/>
    <w:rsid w:val="00EF150B"/>
    <w:rsid w:val="00EF38EB"/>
    <w:rsid w:val="00EF40E5"/>
    <w:rsid w:val="00EF6FD6"/>
    <w:rsid w:val="00F02F81"/>
    <w:rsid w:val="00F04DB0"/>
    <w:rsid w:val="00F0681D"/>
    <w:rsid w:val="00F12831"/>
    <w:rsid w:val="00F15C75"/>
    <w:rsid w:val="00F15D95"/>
    <w:rsid w:val="00F17BDC"/>
    <w:rsid w:val="00F366DF"/>
    <w:rsid w:val="00F43D53"/>
    <w:rsid w:val="00F46558"/>
    <w:rsid w:val="00F47524"/>
    <w:rsid w:val="00F52432"/>
    <w:rsid w:val="00F60114"/>
    <w:rsid w:val="00F6192F"/>
    <w:rsid w:val="00F636F1"/>
    <w:rsid w:val="00F65D9F"/>
    <w:rsid w:val="00F8258D"/>
    <w:rsid w:val="00F84CF7"/>
    <w:rsid w:val="00F879C7"/>
    <w:rsid w:val="00F87FF7"/>
    <w:rsid w:val="00F93935"/>
    <w:rsid w:val="00F96BB2"/>
    <w:rsid w:val="00FA662C"/>
    <w:rsid w:val="00FB7D0F"/>
    <w:rsid w:val="00FC3D1B"/>
    <w:rsid w:val="00FC5C5B"/>
    <w:rsid w:val="00FC7850"/>
    <w:rsid w:val="00FD1E22"/>
    <w:rsid w:val="00FE6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D259-066D-5346-8554-8256CD08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Hyatt</dc:creator>
  <cp:keywords/>
  <dc:description/>
  <cp:lastModifiedBy>Deborah Mason</cp:lastModifiedBy>
  <cp:revision>2</cp:revision>
  <cp:lastPrinted>2018-05-25T18:07:00Z</cp:lastPrinted>
  <dcterms:created xsi:type="dcterms:W3CDTF">2019-08-01T10:53:00Z</dcterms:created>
  <dcterms:modified xsi:type="dcterms:W3CDTF">2019-08-01T10:53:00Z</dcterms:modified>
</cp:coreProperties>
</file>